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51" w:rsidRPr="009836AB" w:rsidRDefault="0064221B" w:rsidP="009836AB">
      <w:pPr>
        <w:jc w:val="center"/>
        <w:rPr>
          <w:rFonts w:ascii="標楷體" w:eastAsia="標楷體" w:hAnsi="標楷體"/>
          <w:sz w:val="32"/>
          <w:szCs w:val="32"/>
        </w:rPr>
      </w:pPr>
      <w:r>
        <w:rPr>
          <w:rFonts w:ascii="標楷體" w:eastAsia="標楷體" w:hAnsi="標楷體" w:hint="eastAsia"/>
          <w:sz w:val="32"/>
          <w:szCs w:val="32"/>
        </w:rPr>
        <w:t>｢高雄市立圖書館｣</w:t>
      </w:r>
      <w:r w:rsidR="00B41E3A" w:rsidRPr="009836AB">
        <w:rPr>
          <w:rFonts w:ascii="標楷體" w:eastAsia="標楷體" w:hAnsi="標楷體" w:hint="eastAsia"/>
          <w:sz w:val="32"/>
          <w:szCs w:val="32"/>
        </w:rPr>
        <w:t>甄選職缺資格條件</w:t>
      </w:r>
      <w:r w:rsidR="00755651" w:rsidRPr="009836AB">
        <w:rPr>
          <w:rFonts w:ascii="標楷體" w:eastAsia="標楷體" w:hAnsi="標楷體" w:hint="eastAsia"/>
          <w:sz w:val="32"/>
          <w:szCs w:val="32"/>
        </w:rPr>
        <w:t>、</w:t>
      </w:r>
      <w:r w:rsidR="00B41E3A" w:rsidRPr="009836AB">
        <w:rPr>
          <w:rFonts w:ascii="標楷體" w:eastAsia="標楷體" w:hAnsi="標楷體" w:hint="eastAsia"/>
          <w:sz w:val="32"/>
          <w:szCs w:val="32"/>
        </w:rPr>
        <w:t>工作內容</w:t>
      </w:r>
      <w:r w:rsidR="00755651" w:rsidRPr="009836AB">
        <w:rPr>
          <w:rFonts w:ascii="標楷體" w:eastAsia="標楷體" w:hAnsi="標楷體" w:hint="eastAsia"/>
          <w:sz w:val="32"/>
          <w:szCs w:val="32"/>
        </w:rPr>
        <w:t>及薪資</w:t>
      </w:r>
      <w:r w:rsidR="00CD14E0" w:rsidRPr="00235985">
        <w:rPr>
          <w:rFonts w:ascii="標楷體" w:eastAsia="標楷體" w:hAnsi="標楷體"/>
          <w:sz w:val="32"/>
          <w:szCs w:val="32"/>
        </w:rPr>
        <w:t>簡章</w:t>
      </w:r>
      <w:bookmarkStart w:id="0" w:name="_GoBack"/>
      <w:bookmarkEnd w:id="0"/>
      <w:r w:rsidR="00602292" w:rsidRPr="009836AB">
        <w:rPr>
          <w:rFonts w:ascii="標楷體" w:eastAsia="標楷體" w:hAnsi="標楷體" w:hint="eastAsia"/>
          <w:sz w:val="28"/>
          <w:szCs w:val="28"/>
        </w:rPr>
        <w:t xml:space="preserve">  </w:t>
      </w:r>
    </w:p>
    <w:tbl>
      <w:tblPr>
        <w:tblStyle w:val="ab"/>
        <w:tblW w:w="0" w:type="auto"/>
        <w:tblLook w:val="04A0" w:firstRow="1" w:lastRow="0" w:firstColumn="1" w:lastColumn="0" w:noHBand="0" w:noVBand="1"/>
      </w:tblPr>
      <w:tblGrid>
        <w:gridCol w:w="1129"/>
        <w:gridCol w:w="1247"/>
        <w:gridCol w:w="2581"/>
        <w:gridCol w:w="2381"/>
        <w:gridCol w:w="2398"/>
      </w:tblGrid>
      <w:tr w:rsidR="00755651" w:rsidRPr="00755651" w:rsidTr="00EB32F9">
        <w:tc>
          <w:tcPr>
            <w:tcW w:w="1129" w:type="dxa"/>
            <w:vAlign w:val="center"/>
          </w:tcPr>
          <w:p w:rsidR="00755651" w:rsidRPr="00755651" w:rsidRDefault="00755651" w:rsidP="00EB32F9">
            <w:pPr>
              <w:snapToGrid w:val="0"/>
              <w:spacing w:line="380" w:lineRule="exact"/>
              <w:jc w:val="center"/>
              <w:rPr>
                <w:rFonts w:ascii="標楷體" w:eastAsia="標楷體" w:hAnsi="標楷體"/>
                <w:sz w:val="28"/>
                <w:szCs w:val="28"/>
              </w:rPr>
            </w:pPr>
            <w:r w:rsidRPr="00755651">
              <w:rPr>
                <w:rFonts w:ascii="標楷體" w:eastAsia="標楷體" w:hAnsi="標楷體" w:hint="eastAsia"/>
                <w:sz w:val="28"/>
                <w:szCs w:val="28"/>
              </w:rPr>
              <w:t>薪資</w:t>
            </w:r>
          </w:p>
        </w:tc>
        <w:tc>
          <w:tcPr>
            <w:tcW w:w="1247" w:type="dxa"/>
            <w:vAlign w:val="center"/>
          </w:tcPr>
          <w:p w:rsidR="005E0EB8" w:rsidRDefault="00755651" w:rsidP="00EB32F9">
            <w:pPr>
              <w:spacing w:line="380" w:lineRule="exact"/>
              <w:jc w:val="center"/>
              <w:rPr>
                <w:rFonts w:ascii="標楷體" w:eastAsia="標楷體" w:hAnsi="標楷體"/>
                <w:sz w:val="28"/>
                <w:szCs w:val="28"/>
              </w:rPr>
            </w:pPr>
            <w:r w:rsidRPr="00755651">
              <w:rPr>
                <w:rFonts w:ascii="標楷體" w:eastAsia="標楷體" w:hAnsi="標楷體" w:hint="eastAsia"/>
                <w:sz w:val="28"/>
                <w:szCs w:val="28"/>
              </w:rPr>
              <w:t>需求</w:t>
            </w:r>
          </w:p>
          <w:p w:rsidR="00755651" w:rsidRPr="00755651" w:rsidRDefault="00755651" w:rsidP="00EB32F9">
            <w:pPr>
              <w:spacing w:line="380" w:lineRule="exact"/>
              <w:jc w:val="center"/>
              <w:rPr>
                <w:rFonts w:ascii="標楷體" w:eastAsia="標楷體" w:hAnsi="標楷體"/>
                <w:sz w:val="28"/>
                <w:szCs w:val="28"/>
              </w:rPr>
            </w:pPr>
            <w:r w:rsidRPr="00755651">
              <w:rPr>
                <w:rFonts w:ascii="標楷體" w:eastAsia="標楷體" w:hAnsi="標楷體" w:hint="eastAsia"/>
                <w:sz w:val="28"/>
                <w:szCs w:val="28"/>
              </w:rPr>
              <w:t>人員</w:t>
            </w:r>
          </w:p>
        </w:tc>
        <w:tc>
          <w:tcPr>
            <w:tcW w:w="2581" w:type="dxa"/>
            <w:vAlign w:val="center"/>
          </w:tcPr>
          <w:p w:rsidR="00755651" w:rsidRPr="00755651" w:rsidRDefault="00755651" w:rsidP="00EB32F9">
            <w:pPr>
              <w:spacing w:line="380" w:lineRule="exact"/>
              <w:jc w:val="center"/>
              <w:rPr>
                <w:rFonts w:ascii="標楷體" w:eastAsia="標楷體" w:hAnsi="標楷體"/>
                <w:sz w:val="28"/>
                <w:szCs w:val="28"/>
              </w:rPr>
            </w:pPr>
            <w:r w:rsidRPr="00755651">
              <w:rPr>
                <w:rFonts w:ascii="標楷體" w:eastAsia="標楷體" w:hAnsi="標楷體" w:hint="eastAsia"/>
                <w:sz w:val="28"/>
                <w:szCs w:val="28"/>
              </w:rPr>
              <w:t>資格條件</w:t>
            </w:r>
          </w:p>
        </w:tc>
        <w:tc>
          <w:tcPr>
            <w:tcW w:w="2381" w:type="dxa"/>
            <w:vAlign w:val="center"/>
          </w:tcPr>
          <w:p w:rsidR="00755651" w:rsidRPr="00755651" w:rsidRDefault="00755651" w:rsidP="00EB32F9">
            <w:pPr>
              <w:jc w:val="center"/>
              <w:rPr>
                <w:rFonts w:ascii="標楷體" w:eastAsia="標楷體" w:hAnsi="標楷體"/>
                <w:sz w:val="28"/>
                <w:szCs w:val="28"/>
              </w:rPr>
            </w:pPr>
            <w:r w:rsidRPr="00755651">
              <w:rPr>
                <w:rFonts w:ascii="標楷體" w:eastAsia="標楷體" w:hAnsi="標楷體" w:hint="eastAsia"/>
                <w:sz w:val="28"/>
                <w:szCs w:val="28"/>
              </w:rPr>
              <w:t>優先條件</w:t>
            </w:r>
          </w:p>
        </w:tc>
        <w:tc>
          <w:tcPr>
            <w:tcW w:w="2398" w:type="dxa"/>
            <w:vAlign w:val="center"/>
          </w:tcPr>
          <w:p w:rsidR="00755651" w:rsidRPr="00755651" w:rsidRDefault="00755651" w:rsidP="00EB32F9">
            <w:pPr>
              <w:jc w:val="center"/>
              <w:rPr>
                <w:rFonts w:ascii="標楷體" w:eastAsia="標楷體" w:hAnsi="標楷體"/>
                <w:sz w:val="28"/>
                <w:szCs w:val="28"/>
              </w:rPr>
            </w:pPr>
            <w:r w:rsidRPr="00755651">
              <w:rPr>
                <w:rFonts w:ascii="標楷體" w:eastAsia="標楷體" w:hAnsi="標楷體" w:hint="eastAsia"/>
                <w:sz w:val="28"/>
                <w:szCs w:val="28"/>
              </w:rPr>
              <w:t>工作內容</w:t>
            </w:r>
          </w:p>
        </w:tc>
      </w:tr>
      <w:tr w:rsidR="00755651" w:rsidRPr="00755651" w:rsidTr="00EB32F9">
        <w:tc>
          <w:tcPr>
            <w:tcW w:w="1129" w:type="dxa"/>
          </w:tcPr>
          <w:p w:rsidR="00AD5240"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約64</w:t>
            </w:r>
            <w:r w:rsidRPr="00755651">
              <w:rPr>
                <w:rFonts w:ascii="標楷體" w:eastAsia="標楷體" w:hAnsi="標楷體"/>
                <w:sz w:val="28"/>
                <w:szCs w:val="28"/>
              </w:rPr>
              <w:t>,</w:t>
            </w:r>
            <w:r w:rsidRPr="00755651">
              <w:rPr>
                <w:rFonts w:ascii="標楷體" w:eastAsia="標楷體" w:hAnsi="標楷體" w:hint="eastAsia"/>
                <w:sz w:val="28"/>
                <w:szCs w:val="28"/>
              </w:rPr>
              <w:t>000元</w:t>
            </w:r>
          </w:p>
          <w:p w:rsidR="00755651" w:rsidRPr="00755651"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(面議)</w:t>
            </w:r>
          </w:p>
        </w:tc>
        <w:tc>
          <w:tcPr>
            <w:tcW w:w="1247" w:type="dxa"/>
          </w:tcPr>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高階專員</w:t>
            </w:r>
          </w:p>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1人</w:t>
            </w:r>
          </w:p>
        </w:tc>
        <w:tc>
          <w:tcPr>
            <w:tcW w:w="2581" w:type="dxa"/>
          </w:tcPr>
          <w:p w:rsidR="00755651" w:rsidRPr="00755651" w:rsidRDefault="00755651" w:rsidP="00EB32F9">
            <w:p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1.</w:t>
            </w:r>
            <w:r w:rsidRPr="00755651">
              <w:rPr>
                <w:rFonts w:ascii="標楷體" w:eastAsia="標楷體" w:hAnsi="標楷體"/>
                <w:sz w:val="28"/>
                <w:szCs w:val="28"/>
              </w:rPr>
              <w:t>具備以下條件之</w:t>
            </w:r>
            <w:proofErr w:type="gramStart"/>
            <w:r w:rsidRPr="00755651">
              <w:rPr>
                <w:rFonts w:ascii="標楷體" w:eastAsia="標楷體" w:hAnsi="標楷體"/>
                <w:sz w:val="28"/>
                <w:szCs w:val="28"/>
              </w:rPr>
              <w:t>一</w:t>
            </w:r>
            <w:proofErr w:type="gramEnd"/>
            <w:r w:rsidRPr="00755651">
              <w:rPr>
                <w:rFonts w:ascii="標楷體" w:eastAsia="標楷體" w:hAnsi="標楷體" w:hint="eastAsia"/>
                <w:sz w:val="28"/>
                <w:szCs w:val="28"/>
              </w:rPr>
              <w:t>者：</w:t>
            </w:r>
          </w:p>
          <w:p w:rsidR="00755651" w:rsidRPr="00755651" w:rsidRDefault="00755651" w:rsidP="00EB32F9">
            <w:p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 xml:space="preserve">  (1)</w:t>
            </w:r>
            <w:r w:rsidRPr="00755651">
              <w:rPr>
                <w:rFonts w:ascii="標楷體" w:eastAsia="標楷體" w:hAnsi="標楷體"/>
                <w:sz w:val="28"/>
                <w:szCs w:val="28"/>
              </w:rPr>
              <w:t>國內外研究所畢業取得博</w:t>
            </w:r>
            <w:r w:rsidRPr="00755651">
              <w:rPr>
                <w:rFonts w:ascii="標楷體" w:eastAsia="標楷體" w:hAnsi="標楷體" w:hint="eastAsia"/>
                <w:sz w:val="28"/>
                <w:szCs w:val="28"/>
              </w:rPr>
              <w:t xml:space="preserve">    </w:t>
            </w:r>
            <w:r w:rsidRPr="00755651">
              <w:rPr>
                <w:rFonts w:ascii="標楷體" w:eastAsia="標楷體" w:hAnsi="標楷體"/>
                <w:sz w:val="28"/>
                <w:szCs w:val="28"/>
              </w:rPr>
              <w:t>士學位，從事與圖書資訊、藝術</w:t>
            </w:r>
            <w:r w:rsidRPr="00755651">
              <w:rPr>
                <w:rFonts w:ascii="標楷體" w:eastAsia="標楷體" w:hAnsi="標楷體" w:hint="eastAsia"/>
                <w:sz w:val="28"/>
                <w:szCs w:val="28"/>
              </w:rPr>
              <w:t xml:space="preserve">    </w:t>
            </w:r>
            <w:r w:rsidRPr="00755651">
              <w:rPr>
                <w:rFonts w:ascii="標楷體" w:eastAsia="標楷體" w:hAnsi="標楷體"/>
                <w:sz w:val="28"/>
                <w:szCs w:val="28"/>
              </w:rPr>
              <w:t>文化有關之研究工作、專門職業</w:t>
            </w:r>
            <w:r w:rsidRPr="00755651">
              <w:rPr>
                <w:rFonts w:ascii="標楷體" w:eastAsia="標楷體" w:hAnsi="標楷體" w:hint="eastAsia"/>
                <w:sz w:val="28"/>
                <w:szCs w:val="28"/>
              </w:rPr>
              <w:t xml:space="preserve">     </w:t>
            </w:r>
            <w:r w:rsidRPr="00755651">
              <w:rPr>
                <w:rFonts w:ascii="標楷體" w:eastAsia="標楷體" w:hAnsi="標楷體"/>
                <w:sz w:val="28"/>
                <w:szCs w:val="28"/>
              </w:rPr>
              <w:t>或職務3年以上，並有2年以上行政管理經驗者。</w:t>
            </w:r>
          </w:p>
          <w:p w:rsidR="00755651" w:rsidRPr="00755651" w:rsidRDefault="00755651" w:rsidP="00EB32F9">
            <w:p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 xml:space="preserve">  (2)</w:t>
            </w:r>
            <w:r w:rsidRPr="00755651">
              <w:rPr>
                <w:rFonts w:ascii="標楷體" w:eastAsia="標楷體" w:hAnsi="標楷體"/>
                <w:sz w:val="28"/>
                <w:szCs w:val="28"/>
              </w:rPr>
              <w:t>國內外研究所畢業取得碩士學</w:t>
            </w:r>
            <w:r w:rsidRPr="00755651">
              <w:rPr>
                <w:rFonts w:ascii="標楷體" w:eastAsia="標楷體" w:hAnsi="標楷體" w:hint="eastAsia"/>
                <w:sz w:val="28"/>
                <w:szCs w:val="28"/>
              </w:rPr>
              <w:t xml:space="preserve">    </w:t>
            </w:r>
            <w:r w:rsidRPr="00755651">
              <w:rPr>
                <w:rFonts w:ascii="標楷體" w:eastAsia="標楷體" w:hAnsi="標楷體"/>
                <w:sz w:val="28"/>
                <w:szCs w:val="28"/>
              </w:rPr>
              <w:t>位，從事與圖書資訊、藝術文化</w:t>
            </w:r>
            <w:r w:rsidRPr="00755651">
              <w:rPr>
                <w:rFonts w:ascii="標楷體" w:eastAsia="標楷體" w:hAnsi="標楷體" w:hint="eastAsia"/>
                <w:sz w:val="28"/>
                <w:szCs w:val="28"/>
              </w:rPr>
              <w:t xml:space="preserve">    </w:t>
            </w:r>
            <w:r w:rsidRPr="00755651">
              <w:rPr>
                <w:rFonts w:ascii="標楷體" w:eastAsia="標楷體" w:hAnsi="標楷體"/>
                <w:sz w:val="28"/>
                <w:szCs w:val="28"/>
              </w:rPr>
              <w:t>有關之研究工作、專門職業或職</w:t>
            </w:r>
            <w:r w:rsidRPr="00755651">
              <w:rPr>
                <w:rFonts w:ascii="標楷體" w:eastAsia="標楷體" w:hAnsi="標楷體" w:hint="eastAsia"/>
                <w:sz w:val="28"/>
                <w:szCs w:val="28"/>
              </w:rPr>
              <w:t xml:space="preserve">    </w:t>
            </w:r>
            <w:proofErr w:type="gramStart"/>
            <w:r w:rsidRPr="00755651">
              <w:rPr>
                <w:rFonts w:ascii="標楷體" w:eastAsia="標楷體" w:hAnsi="標楷體"/>
                <w:sz w:val="28"/>
                <w:szCs w:val="28"/>
              </w:rPr>
              <w:t>務</w:t>
            </w:r>
            <w:proofErr w:type="gramEnd"/>
            <w:r w:rsidRPr="00755651">
              <w:rPr>
                <w:rFonts w:ascii="標楷體" w:eastAsia="標楷體" w:hAnsi="標楷體"/>
                <w:sz w:val="28"/>
                <w:szCs w:val="28"/>
              </w:rPr>
              <w:t xml:space="preserve"> 5年以上，並有3年以上行政</w:t>
            </w:r>
            <w:r w:rsidRPr="00755651">
              <w:rPr>
                <w:rFonts w:ascii="標楷體" w:eastAsia="標楷體" w:hAnsi="標楷體" w:hint="eastAsia"/>
                <w:sz w:val="28"/>
                <w:szCs w:val="28"/>
              </w:rPr>
              <w:t xml:space="preserve">    </w:t>
            </w:r>
            <w:r w:rsidRPr="00755651">
              <w:rPr>
                <w:rFonts w:ascii="標楷體" w:eastAsia="標楷體" w:hAnsi="標楷體"/>
                <w:sz w:val="28"/>
                <w:szCs w:val="28"/>
              </w:rPr>
              <w:t>管理經驗者。</w:t>
            </w:r>
          </w:p>
          <w:p w:rsidR="00755651" w:rsidRPr="00755651" w:rsidRDefault="00755651" w:rsidP="00EB32F9">
            <w:p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2.具備下列外語能力之一，並持有  證明文件者：</w:t>
            </w:r>
          </w:p>
          <w:p w:rsidR="00755651" w:rsidRPr="00755651" w:rsidRDefault="00755651" w:rsidP="00EB32F9">
            <w:pPr>
              <w:numPr>
                <w:ilvl w:val="0"/>
                <w:numId w:val="29"/>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具全民英檢中高級以上能力(或其他同等級英語檢定能力)</w:t>
            </w:r>
            <w:r w:rsidRPr="00755651">
              <w:rPr>
                <w:rFonts w:ascii="標楷體" w:eastAsia="標楷體" w:hAnsi="標楷體" w:hint="eastAsia"/>
                <w:sz w:val="28"/>
                <w:szCs w:val="28"/>
              </w:rPr>
              <w:t>。</w:t>
            </w:r>
          </w:p>
          <w:p w:rsidR="00755651" w:rsidRPr="00755651" w:rsidRDefault="00755651" w:rsidP="00EB32F9">
            <w:pPr>
              <w:numPr>
                <w:ilvl w:val="0"/>
                <w:numId w:val="29"/>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其他外語能力者，請檢附相關證明文件(能檢附相當全民英檢中級以上能力證明</w:t>
            </w:r>
            <w:r w:rsidRPr="00755651">
              <w:rPr>
                <w:rFonts w:ascii="標楷體" w:eastAsia="標楷體" w:hAnsi="標楷體"/>
                <w:sz w:val="28"/>
                <w:szCs w:val="28"/>
              </w:rPr>
              <w:lastRenderedPageBreak/>
              <w:t>文件者尤佳)</w:t>
            </w:r>
            <w:r w:rsidRPr="00755651">
              <w:rPr>
                <w:rFonts w:ascii="標楷體" w:eastAsia="標楷體" w:hAnsi="標楷體" w:hint="eastAsia"/>
                <w:sz w:val="28"/>
                <w:szCs w:val="28"/>
              </w:rPr>
              <w:t>。</w:t>
            </w:r>
          </w:p>
        </w:tc>
        <w:tc>
          <w:tcPr>
            <w:tcW w:w="2381" w:type="dxa"/>
          </w:tcPr>
          <w:p w:rsidR="00755651" w:rsidRPr="00755651" w:rsidRDefault="00755651" w:rsidP="00EB32F9">
            <w:pPr>
              <w:tabs>
                <w:tab w:val="left" w:pos="1504"/>
              </w:tabs>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lastRenderedPageBreak/>
              <w:t>1.</w:t>
            </w:r>
            <w:r w:rsidRPr="00755651">
              <w:rPr>
                <w:rFonts w:ascii="標楷體" w:eastAsia="標楷體" w:hAnsi="標楷體"/>
                <w:sz w:val="28"/>
                <w:szCs w:val="28"/>
              </w:rPr>
              <w:t>同時具備英語</w:t>
            </w:r>
          </w:p>
          <w:p w:rsidR="00755651" w:rsidRPr="00755651" w:rsidRDefault="00755651" w:rsidP="00EB32F9">
            <w:pPr>
              <w:tabs>
                <w:tab w:val="left" w:pos="1504"/>
              </w:tabs>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 xml:space="preserve">  </w:t>
            </w:r>
            <w:r w:rsidRPr="00755651">
              <w:rPr>
                <w:rFonts w:ascii="標楷體" w:eastAsia="標楷體" w:hAnsi="標楷體"/>
                <w:sz w:val="28"/>
                <w:szCs w:val="28"/>
              </w:rPr>
              <w:t>及東南亞語文</w:t>
            </w:r>
          </w:p>
          <w:p w:rsidR="00755651" w:rsidRPr="00755651" w:rsidRDefault="00755651" w:rsidP="00EB32F9">
            <w:pPr>
              <w:tabs>
                <w:tab w:val="left" w:pos="1504"/>
              </w:tabs>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 xml:space="preserve">  </w:t>
            </w:r>
            <w:r w:rsidRPr="00755651">
              <w:rPr>
                <w:rFonts w:ascii="標楷體" w:eastAsia="標楷體" w:hAnsi="標楷體"/>
                <w:sz w:val="28"/>
                <w:szCs w:val="28"/>
              </w:rPr>
              <w:t>專長者</w:t>
            </w:r>
            <w:r w:rsidRPr="00755651">
              <w:rPr>
                <w:rFonts w:ascii="標楷體" w:eastAsia="標楷體" w:hAnsi="標楷體" w:hint="eastAsia"/>
                <w:sz w:val="28"/>
                <w:szCs w:val="28"/>
              </w:rPr>
              <w:t>。</w:t>
            </w:r>
          </w:p>
          <w:p w:rsidR="00755651" w:rsidRPr="00755651" w:rsidRDefault="00755651" w:rsidP="00EB32F9">
            <w:pPr>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2.</w:t>
            </w:r>
            <w:r w:rsidRPr="00755651">
              <w:rPr>
                <w:rFonts w:ascii="標楷體" w:eastAsia="標楷體" w:hAnsi="標楷體"/>
                <w:sz w:val="28"/>
                <w:szCs w:val="28"/>
              </w:rPr>
              <w:t>具圖書館國際</w:t>
            </w:r>
          </w:p>
          <w:p w:rsidR="00755651" w:rsidRPr="00755651" w:rsidRDefault="00755651" w:rsidP="00EB32F9">
            <w:pPr>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 xml:space="preserve">  </w:t>
            </w:r>
            <w:r w:rsidRPr="00755651">
              <w:rPr>
                <w:rFonts w:ascii="標楷體" w:eastAsia="標楷體" w:hAnsi="標楷體"/>
                <w:sz w:val="28"/>
                <w:szCs w:val="28"/>
              </w:rPr>
              <w:t>交流經驗或繪</w:t>
            </w:r>
          </w:p>
          <w:p w:rsidR="00755651" w:rsidRPr="00755651" w:rsidRDefault="00755651" w:rsidP="00EB32F9">
            <w:pPr>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 xml:space="preserve">  </w:t>
            </w:r>
            <w:r w:rsidRPr="00755651">
              <w:rPr>
                <w:rFonts w:ascii="標楷體" w:eastAsia="標楷體" w:hAnsi="標楷體"/>
                <w:sz w:val="28"/>
                <w:szCs w:val="28"/>
              </w:rPr>
              <w:t>本研究相關作</w:t>
            </w:r>
          </w:p>
          <w:p w:rsidR="00755651" w:rsidRPr="00755651" w:rsidRDefault="00755651" w:rsidP="00EB32F9">
            <w:pPr>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 xml:space="preserve">  </w:t>
            </w:r>
            <w:r w:rsidRPr="00755651">
              <w:rPr>
                <w:rFonts w:ascii="標楷體" w:eastAsia="標楷體" w:hAnsi="標楷體"/>
                <w:sz w:val="28"/>
                <w:szCs w:val="28"/>
              </w:rPr>
              <w:t>品或研究公開</w:t>
            </w:r>
          </w:p>
          <w:p w:rsidR="00755651" w:rsidRPr="00755651" w:rsidRDefault="00755651" w:rsidP="00EB32F9">
            <w:pPr>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 xml:space="preserve">  </w:t>
            </w:r>
            <w:r w:rsidRPr="00755651">
              <w:rPr>
                <w:rFonts w:ascii="標楷體" w:eastAsia="標楷體" w:hAnsi="標楷體"/>
                <w:sz w:val="28"/>
                <w:szCs w:val="28"/>
              </w:rPr>
              <w:t>發表。</w:t>
            </w:r>
          </w:p>
          <w:p w:rsidR="00755651" w:rsidRPr="00755651" w:rsidRDefault="00755651" w:rsidP="00EB32F9">
            <w:pPr>
              <w:adjustRightInd w:val="0"/>
              <w:snapToGrid w:val="0"/>
              <w:spacing w:line="360" w:lineRule="exact"/>
              <w:jc w:val="both"/>
              <w:rPr>
                <w:rFonts w:ascii="標楷體" w:eastAsia="標楷體" w:hAnsi="標楷體"/>
                <w:sz w:val="28"/>
                <w:szCs w:val="28"/>
              </w:rPr>
            </w:pPr>
          </w:p>
        </w:tc>
        <w:tc>
          <w:tcPr>
            <w:tcW w:w="2398" w:type="dxa"/>
          </w:tcPr>
          <w:p w:rsidR="00755651" w:rsidRPr="00755651" w:rsidRDefault="00755651" w:rsidP="00EB32F9">
            <w:pPr>
              <w:numPr>
                <w:ilvl w:val="0"/>
                <w:numId w:val="28"/>
              </w:numPr>
              <w:adjustRightInd w:val="0"/>
              <w:snapToGrid w:val="0"/>
              <w:spacing w:line="36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館</w:t>
            </w:r>
            <w:proofErr w:type="gramStart"/>
            <w:r w:rsidRPr="00755651">
              <w:rPr>
                <w:rFonts w:ascii="標楷體" w:eastAsia="標楷體" w:hAnsi="標楷體" w:hint="eastAsia"/>
                <w:sz w:val="28"/>
                <w:szCs w:val="28"/>
              </w:rPr>
              <w:t>務</w:t>
            </w:r>
            <w:proofErr w:type="gramEnd"/>
            <w:r w:rsidRPr="00755651">
              <w:rPr>
                <w:rFonts w:ascii="標楷體" w:eastAsia="標楷體" w:hAnsi="標楷體" w:hint="eastAsia"/>
                <w:sz w:val="28"/>
                <w:szCs w:val="28"/>
              </w:rPr>
              <w:t>推廣營運研究發展。</w:t>
            </w:r>
          </w:p>
          <w:p w:rsidR="00755651" w:rsidRPr="00755651" w:rsidRDefault="00755651" w:rsidP="00EB32F9">
            <w:pPr>
              <w:numPr>
                <w:ilvl w:val="0"/>
                <w:numId w:val="28"/>
              </w:numPr>
              <w:adjustRightInd w:val="0"/>
              <w:snapToGrid w:val="0"/>
              <w:spacing w:line="360" w:lineRule="exact"/>
              <w:jc w:val="both"/>
              <w:rPr>
                <w:rFonts w:ascii="標楷體" w:eastAsia="標楷體" w:hAnsi="標楷體"/>
                <w:sz w:val="28"/>
                <w:szCs w:val="28"/>
              </w:rPr>
            </w:pPr>
            <w:r w:rsidRPr="00755651">
              <w:rPr>
                <w:rFonts w:ascii="標楷體" w:eastAsia="標楷體" w:hAnsi="標楷體" w:hint="eastAsia"/>
                <w:sz w:val="28"/>
                <w:szCs w:val="28"/>
              </w:rPr>
              <w:t>館</w:t>
            </w:r>
            <w:proofErr w:type="gramStart"/>
            <w:r w:rsidRPr="00755651">
              <w:rPr>
                <w:rFonts w:ascii="標楷體" w:eastAsia="標楷體" w:hAnsi="標楷體" w:hint="eastAsia"/>
                <w:sz w:val="28"/>
                <w:szCs w:val="28"/>
              </w:rPr>
              <w:t>務</w:t>
            </w:r>
            <w:proofErr w:type="gramEnd"/>
            <w:r w:rsidRPr="00755651">
              <w:rPr>
                <w:rFonts w:ascii="標楷體" w:eastAsia="標楷體" w:hAnsi="標楷體" w:hint="eastAsia"/>
                <w:sz w:val="28"/>
                <w:szCs w:val="28"/>
              </w:rPr>
              <w:t>經營白皮書和年度施政重點的擬定。</w:t>
            </w:r>
          </w:p>
          <w:p w:rsidR="00755651" w:rsidRPr="00755651" w:rsidRDefault="00755651" w:rsidP="00EB32F9">
            <w:pPr>
              <w:numPr>
                <w:ilvl w:val="0"/>
                <w:numId w:val="28"/>
              </w:numPr>
              <w:adjustRightInd w:val="0"/>
              <w:snapToGrid w:val="0"/>
              <w:spacing w:line="360" w:lineRule="exact"/>
              <w:jc w:val="both"/>
              <w:rPr>
                <w:rFonts w:ascii="標楷體" w:eastAsia="標楷體" w:hAnsi="標楷體"/>
                <w:sz w:val="28"/>
                <w:szCs w:val="28"/>
              </w:rPr>
            </w:pPr>
            <w:r w:rsidRPr="00755651">
              <w:rPr>
                <w:rFonts w:ascii="標楷體" w:eastAsia="標楷體" w:hAnsi="標楷體" w:hint="eastAsia"/>
                <w:sz w:val="28"/>
                <w:szCs w:val="28"/>
              </w:rPr>
              <w:t>國際論壇策劃推動。</w:t>
            </w:r>
          </w:p>
          <w:p w:rsidR="00755651" w:rsidRPr="00755651" w:rsidRDefault="00755651" w:rsidP="00EB32F9">
            <w:pPr>
              <w:numPr>
                <w:ilvl w:val="0"/>
                <w:numId w:val="28"/>
              </w:numPr>
              <w:adjustRightInd w:val="0"/>
              <w:snapToGrid w:val="0"/>
              <w:spacing w:line="360" w:lineRule="exact"/>
              <w:ind w:left="357" w:hanging="357"/>
              <w:jc w:val="both"/>
              <w:rPr>
                <w:rFonts w:ascii="標楷體" w:eastAsia="標楷體" w:hAnsi="標楷體"/>
                <w:sz w:val="28"/>
                <w:szCs w:val="28"/>
              </w:rPr>
            </w:pPr>
            <w:r w:rsidRPr="00755651">
              <w:rPr>
                <w:rFonts w:ascii="標楷體" w:eastAsia="標楷體" w:hAnsi="標楷體" w:hint="eastAsia"/>
                <w:sz w:val="28"/>
                <w:szCs w:val="28"/>
              </w:rPr>
              <w:t>繪本發展研究策劃推動。</w:t>
            </w:r>
          </w:p>
          <w:p w:rsidR="00755651" w:rsidRPr="00755651" w:rsidRDefault="00755651" w:rsidP="00EB32F9">
            <w:pPr>
              <w:numPr>
                <w:ilvl w:val="0"/>
                <w:numId w:val="28"/>
              </w:numPr>
              <w:adjustRightInd w:val="0"/>
              <w:snapToGrid w:val="0"/>
              <w:spacing w:line="360" w:lineRule="exact"/>
              <w:jc w:val="both"/>
              <w:rPr>
                <w:rFonts w:ascii="標楷體" w:eastAsia="標楷體" w:hAnsi="標楷體"/>
                <w:sz w:val="28"/>
                <w:szCs w:val="28"/>
              </w:rPr>
            </w:pPr>
            <w:r w:rsidRPr="00755651">
              <w:rPr>
                <w:rFonts w:ascii="標楷體" w:eastAsia="標楷體" w:hAnsi="標楷體" w:hint="eastAsia"/>
                <w:sz w:val="28"/>
                <w:szCs w:val="28"/>
              </w:rPr>
              <w:t>國際合作關係經營。</w:t>
            </w:r>
          </w:p>
          <w:p w:rsidR="00755651" w:rsidRPr="00755651" w:rsidRDefault="00755651" w:rsidP="00EB32F9">
            <w:pPr>
              <w:numPr>
                <w:ilvl w:val="0"/>
                <w:numId w:val="28"/>
              </w:numPr>
              <w:adjustRightInd w:val="0"/>
              <w:snapToGrid w:val="0"/>
              <w:spacing w:line="360" w:lineRule="exact"/>
              <w:jc w:val="both"/>
              <w:rPr>
                <w:rFonts w:ascii="標楷體" w:eastAsia="標楷體" w:hAnsi="標楷體"/>
                <w:sz w:val="28"/>
                <w:szCs w:val="28"/>
              </w:rPr>
            </w:pPr>
            <w:r w:rsidRPr="00755651">
              <w:rPr>
                <w:rFonts w:ascii="標楷體" w:eastAsia="標楷體" w:hAnsi="標楷體" w:hint="eastAsia"/>
                <w:sz w:val="28"/>
                <w:szCs w:val="28"/>
              </w:rPr>
              <w:t>圖書館閱覽推廣策劃。</w:t>
            </w:r>
          </w:p>
          <w:p w:rsidR="00755651" w:rsidRPr="00755651" w:rsidRDefault="00755651" w:rsidP="00EB32F9">
            <w:pPr>
              <w:numPr>
                <w:ilvl w:val="0"/>
                <w:numId w:val="28"/>
              </w:numPr>
              <w:adjustRightInd w:val="0"/>
              <w:snapToGrid w:val="0"/>
              <w:spacing w:line="360" w:lineRule="exact"/>
              <w:jc w:val="both"/>
              <w:rPr>
                <w:rFonts w:ascii="標楷體" w:eastAsia="標楷體" w:hAnsi="標楷體"/>
                <w:sz w:val="28"/>
                <w:szCs w:val="28"/>
              </w:rPr>
            </w:pPr>
            <w:r w:rsidRPr="00755651">
              <w:rPr>
                <w:rFonts w:ascii="標楷體" w:eastAsia="標楷體" w:hAnsi="標楷體" w:hint="eastAsia"/>
                <w:sz w:val="28"/>
                <w:szCs w:val="28"/>
              </w:rPr>
              <w:t>國際繪本展覽等國際合作專案獨立接洽及策展。</w:t>
            </w:r>
          </w:p>
        </w:tc>
      </w:tr>
      <w:tr w:rsidR="00755651" w:rsidRPr="00755651" w:rsidTr="00EB32F9">
        <w:tc>
          <w:tcPr>
            <w:tcW w:w="1129" w:type="dxa"/>
            <w:vMerge w:val="restart"/>
          </w:tcPr>
          <w:p w:rsidR="00AD5240"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lastRenderedPageBreak/>
              <w:t>約44</w:t>
            </w:r>
            <w:r w:rsidRPr="00755651">
              <w:rPr>
                <w:rFonts w:ascii="標楷體" w:eastAsia="標楷體" w:hAnsi="標楷體"/>
                <w:sz w:val="28"/>
                <w:szCs w:val="28"/>
              </w:rPr>
              <w:t>,</w:t>
            </w:r>
            <w:r w:rsidRPr="00755651">
              <w:rPr>
                <w:rFonts w:ascii="標楷體" w:eastAsia="標楷體" w:hAnsi="標楷體" w:hint="eastAsia"/>
                <w:sz w:val="28"/>
                <w:szCs w:val="28"/>
              </w:rPr>
              <w:t>000元</w:t>
            </w:r>
          </w:p>
          <w:p w:rsidR="00755651" w:rsidRPr="00755651"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(面議)</w:t>
            </w:r>
          </w:p>
        </w:tc>
        <w:tc>
          <w:tcPr>
            <w:tcW w:w="1247" w:type="dxa"/>
            <w:vMerge w:val="restart"/>
          </w:tcPr>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企劃專員</w:t>
            </w:r>
          </w:p>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3-4人</w:t>
            </w:r>
          </w:p>
        </w:tc>
        <w:tc>
          <w:tcPr>
            <w:tcW w:w="2581" w:type="dxa"/>
          </w:tcPr>
          <w:p w:rsidR="00755651" w:rsidRPr="00755651" w:rsidRDefault="00755651" w:rsidP="00EB32F9">
            <w:pPr>
              <w:numPr>
                <w:ilvl w:val="0"/>
                <w:numId w:val="32"/>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具備以下條件之</w:t>
            </w:r>
            <w:proofErr w:type="gramStart"/>
            <w:r w:rsidRPr="00755651">
              <w:rPr>
                <w:rFonts w:ascii="標楷體" w:eastAsia="標楷體" w:hAnsi="標楷體"/>
                <w:sz w:val="28"/>
                <w:szCs w:val="28"/>
              </w:rPr>
              <w:t>一</w:t>
            </w:r>
            <w:proofErr w:type="gramEnd"/>
            <w:r w:rsidRPr="00755651">
              <w:rPr>
                <w:rFonts w:ascii="標楷體" w:eastAsia="標楷體" w:hAnsi="標楷體" w:hint="eastAsia"/>
                <w:sz w:val="28"/>
                <w:szCs w:val="28"/>
              </w:rPr>
              <w:t>者：</w:t>
            </w:r>
          </w:p>
          <w:p w:rsidR="00755651" w:rsidRPr="00755651" w:rsidRDefault="00755651" w:rsidP="00EB32F9">
            <w:pPr>
              <w:numPr>
                <w:ilvl w:val="1"/>
                <w:numId w:val="32"/>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中文、英文、圖書資訊、兒童文學、文史、藝術、文化創意、設計、行銷相關之國內外研究所畢業得有碩士學位以上，並具以下工作經歷之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2年以上</w:t>
            </w:r>
            <w:r w:rsidRPr="00755651">
              <w:rPr>
                <w:rFonts w:ascii="標楷體" w:eastAsia="標楷體" w:hAnsi="標楷體"/>
                <w:sz w:val="28"/>
                <w:szCs w:val="28"/>
              </w:rPr>
              <w:t>。</w:t>
            </w:r>
          </w:p>
          <w:p w:rsidR="00755651" w:rsidRPr="00755651" w:rsidRDefault="00755651" w:rsidP="00EB32F9">
            <w:pPr>
              <w:numPr>
                <w:ilvl w:val="1"/>
                <w:numId w:val="32"/>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中文、英文、圖書資訊、兒童文學、文史、藝術、文化創意、設計、行銷相關之國內外大學畢業得有學士學位，並具以下工作經歷之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5年以上</w:t>
            </w:r>
            <w:r w:rsidRPr="00755651">
              <w:rPr>
                <w:rFonts w:ascii="標楷體" w:eastAsia="標楷體" w:hAnsi="標楷體"/>
                <w:sz w:val="28"/>
                <w:szCs w:val="28"/>
              </w:rPr>
              <w:t>。</w:t>
            </w:r>
          </w:p>
          <w:p w:rsidR="00755651" w:rsidRPr="00755651" w:rsidRDefault="00755651" w:rsidP="00EB32F9">
            <w:pPr>
              <w:numPr>
                <w:ilvl w:val="0"/>
                <w:numId w:val="32"/>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工作經歷</w:t>
            </w:r>
            <w:r w:rsidRPr="00755651">
              <w:rPr>
                <w:rFonts w:ascii="標楷體" w:eastAsia="標楷體" w:hAnsi="標楷體" w:hint="eastAsia"/>
                <w:sz w:val="28"/>
                <w:szCs w:val="28"/>
              </w:rPr>
              <w:t>：</w:t>
            </w:r>
          </w:p>
          <w:p w:rsidR="00755651" w:rsidRPr="00755651" w:rsidRDefault="00755651" w:rsidP="00EB32F9">
            <w:pPr>
              <w:numPr>
                <w:ilvl w:val="1"/>
                <w:numId w:val="32"/>
              </w:numPr>
              <w:adjustRightInd w:val="0"/>
              <w:snapToGrid w:val="0"/>
              <w:spacing w:line="38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具藝文活動或展覽企劃及執行經驗。</w:t>
            </w:r>
          </w:p>
          <w:p w:rsidR="00755651" w:rsidRPr="00755651" w:rsidRDefault="00755651" w:rsidP="00EB32F9">
            <w:pPr>
              <w:numPr>
                <w:ilvl w:val="1"/>
                <w:numId w:val="32"/>
              </w:numPr>
              <w:adjustRightInd w:val="0"/>
              <w:snapToGrid w:val="0"/>
              <w:spacing w:line="38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媒體公關活動企劃及執行。</w:t>
            </w:r>
          </w:p>
          <w:p w:rsidR="00755651" w:rsidRPr="00755651" w:rsidRDefault="00755651" w:rsidP="00EB32F9">
            <w:pPr>
              <w:numPr>
                <w:ilvl w:val="1"/>
                <w:numId w:val="32"/>
              </w:numPr>
              <w:adjustRightInd w:val="0"/>
              <w:snapToGrid w:val="0"/>
              <w:spacing w:line="38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網路社群經營與管理與網路行銷。</w:t>
            </w:r>
          </w:p>
          <w:p w:rsidR="00755651" w:rsidRPr="00755651" w:rsidRDefault="00755651" w:rsidP="00EB32F9">
            <w:pPr>
              <w:adjustRightInd w:val="0"/>
              <w:snapToGrid w:val="0"/>
              <w:spacing w:line="380" w:lineRule="exact"/>
              <w:ind w:left="840"/>
              <w:jc w:val="both"/>
              <w:rPr>
                <w:rFonts w:ascii="標楷體" w:eastAsia="標楷體" w:hAnsi="標楷體"/>
                <w:sz w:val="28"/>
                <w:szCs w:val="28"/>
              </w:rPr>
            </w:pPr>
          </w:p>
        </w:tc>
        <w:tc>
          <w:tcPr>
            <w:tcW w:w="2381" w:type="dxa"/>
          </w:tcPr>
          <w:p w:rsidR="00755651" w:rsidRPr="00755651" w:rsidRDefault="00755651" w:rsidP="00EB32F9">
            <w:pPr>
              <w:adjustRightInd w:val="0"/>
              <w:snapToGrid w:val="0"/>
              <w:spacing w:line="360" w:lineRule="exact"/>
              <w:ind w:rightChars="43" w:right="103"/>
              <w:jc w:val="both"/>
              <w:rPr>
                <w:rFonts w:ascii="標楷體" w:eastAsia="標楷體" w:hAnsi="標楷體"/>
                <w:sz w:val="28"/>
                <w:szCs w:val="28"/>
              </w:rPr>
            </w:pPr>
            <w:r w:rsidRPr="00755651">
              <w:rPr>
                <w:rFonts w:ascii="標楷體" w:eastAsia="標楷體" w:hAnsi="標楷體" w:hint="eastAsia"/>
                <w:sz w:val="28"/>
                <w:szCs w:val="28"/>
              </w:rPr>
              <w:t>具備下列外語能力之一，並持有證明文件：</w:t>
            </w:r>
          </w:p>
          <w:p w:rsidR="00755651" w:rsidRPr="00755651" w:rsidRDefault="00755651" w:rsidP="00EB32F9">
            <w:pPr>
              <w:numPr>
                <w:ilvl w:val="0"/>
                <w:numId w:val="31"/>
              </w:numPr>
              <w:adjustRightInd w:val="0"/>
              <w:snapToGrid w:val="0"/>
              <w:spacing w:line="360" w:lineRule="exact"/>
              <w:ind w:left="543" w:rightChars="-45" w:right="-108" w:hanging="367"/>
              <w:jc w:val="both"/>
              <w:rPr>
                <w:rFonts w:ascii="標楷體" w:eastAsia="標楷體" w:hAnsi="標楷體"/>
                <w:sz w:val="28"/>
                <w:szCs w:val="28"/>
              </w:rPr>
            </w:pPr>
            <w:r w:rsidRPr="00755651">
              <w:rPr>
                <w:rFonts w:ascii="標楷體" w:eastAsia="標楷體" w:hAnsi="標楷體" w:hint="eastAsia"/>
                <w:sz w:val="28"/>
                <w:szCs w:val="28"/>
              </w:rPr>
              <w:t>具全民英檢中級以上能力(或其他同等級英語檢定能力)。</w:t>
            </w:r>
          </w:p>
          <w:p w:rsidR="00755651" w:rsidRPr="00755651" w:rsidRDefault="00755651" w:rsidP="00EB32F9">
            <w:pPr>
              <w:numPr>
                <w:ilvl w:val="0"/>
                <w:numId w:val="31"/>
              </w:numPr>
              <w:adjustRightInd w:val="0"/>
              <w:snapToGrid w:val="0"/>
              <w:spacing w:line="360" w:lineRule="exact"/>
              <w:ind w:left="543" w:rightChars="-45" w:right="-108" w:hanging="367"/>
              <w:jc w:val="both"/>
              <w:rPr>
                <w:rFonts w:ascii="標楷體" w:eastAsia="標楷體" w:hAnsi="標楷體"/>
                <w:sz w:val="28"/>
                <w:szCs w:val="28"/>
              </w:rPr>
            </w:pPr>
            <w:r w:rsidRPr="00755651">
              <w:rPr>
                <w:rFonts w:ascii="標楷體" w:eastAsia="標楷體" w:hAnsi="標楷體" w:hint="eastAsia"/>
                <w:sz w:val="28"/>
                <w:szCs w:val="28"/>
              </w:rPr>
              <w:t>其他外語能力者，請檢附相關證明文件(能檢附相當全民英檢中級以上能力證明文件者尤佳)</w:t>
            </w:r>
          </w:p>
        </w:tc>
        <w:tc>
          <w:tcPr>
            <w:tcW w:w="2398" w:type="dxa"/>
          </w:tcPr>
          <w:p w:rsidR="00755651" w:rsidRPr="00755651" w:rsidRDefault="00755651" w:rsidP="00EB32F9">
            <w:pPr>
              <w:numPr>
                <w:ilvl w:val="0"/>
                <w:numId w:val="30"/>
              </w:numPr>
              <w:adjustRightInd w:val="0"/>
              <w:snapToGrid w:val="0"/>
              <w:spacing w:line="360" w:lineRule="exact"/>
              <w:jc w:val="both"/>
              <w:rPr>
                <w:rFonts w:ascii="標楷體" w:eastAsia="標楷體" w:hAnsi="標楷體"/>
                <w:sz w:val="28"/>
                <w:szCs w:val="28"/>
              </w:rPr>
            </w:pPr>
            <w:r w:rsidRPr="00755651">
              <w:rPr>
                <w:rFonts w:ascii="標楷體" w:eastAsia="標楷體" w:hAnsi="標楷體"/>
                <w:sz w:val="28"/>
                <w:szCs w:val="28"/>
              </w:rPr>
              <w:t>網路、媒體行銷策劃。</w:t>
            </w:r>
          </w:p>
          <w:p w:rsidR="00755651" w:rsidRPr="00755651" w:rsidRDefault="00755651" w:rsidP="00EB32F9">
            <w:pPr>
              <w:numPr>
                <w:ilvl w:val="0"/>
                <w:numId w:val="30"/>
              </w:numPr>
              <w:adjustRightInd w:val="0"/>
              <w:snapToGrid w:val="0"/>
              <w:spacing w:line="360" w:lineRule="exact"/>
              <w:jc w:val="both"/>
              <w:rPr>
                <w:rFonts w:ascii="標楷體" w:eastAsia="標楷體" w:hAnsi="標楷體"/>
                <w:sz w:val="28"/>
                <w:szCs w:val="28"/>
              </w:rPr>
            </w:pPr>
            <w:r w:rsidRPr="00755651">
              <w:rPr>
                <w:rFonts w:ascii="標楷體" w:eastAsia="標楷體" w:hAnsi="標楷體"/>
                <w:sz w:val="28"/>
                <w:szCs w:val="28"/>
              </w:rPr>
              <w:t>國內外圖書館、文學、藝術相關品牌、行銷研究；本館品牌、行銷規劃及執行。</w:t>
            </w:r>
          </w:p>
          <w:p w:rsidR="00755651" w:rsidRPr="00755651" w:rsidRDefault="00755651" w:rsidP="00EB32F9">
            <w:pPr>
              <w:numPr>
                <w:ilvl w:val="0"/>
                <w:numId w:val="30"/>
              </w:numPr>
              <w:adjustRightInd w:val="0"/>
              <w:snapToGrid w:val="0"/>
              <w:spacing w:line="360" w:lineRule="exact"/>
              <w:jc w:val="both"/>
              <w:rPr>
                <w:rFonts w:ascii="標楷體" w:eastAsia="標楷體" w:hAnsi="標楷體"/>
                <w:sz w:val="28"/>
                <w:szCs w:val="28"/>
              </w:rPr>
            </w:pPr>
            <w:r w:rsidRPr="00755651">
              <w:rPr>
                <w:rFonts w:ascii="標楷體" w:eastAsia="標楷體" w:hAnsi="標楷體"/>
                <w:sz w:val="28"/>
                <w:szCs w:val="28"/>
              </w:rPr>
              <w:t>規劃、執行對外的媒體公關活動企劃行銷與活動、資料蒐集、策略訂定及品牌推廣企劃與活動，並對其效益進行分析與建議</w:t>
            </w:r>
          </w:p>
        </w:tc>
      </w:tr>
      <w:tr w:rsidR="00755651" w:rsidRPr="00755651" w:rsidTr="00EB32F9">
        <w:tc>
          <w:tcPr>
            <w:tcW w:w="1129" w:type="dxa"/>
            <w:vMerge/>
          </w:tcPr>
          <w:p w:rsidR="00755651" w:rsidRPr="00755651" w:rsidRDefault="00755651" w:rsidP="00EB32F9">
            <w:pPr>
              <w:snapToGrid w:val="0"/>
              <w:spacing w:line="380" w:lineRule="exact"/>
              <w:jc w:val="both"/>
              <w:rPr>
                <w:rFonts w:ascii="標楷體" w:eastAsia="標楷體" w:hAnsi="標楷體"/>
                <w:sz w:val="28"/>
                <w:szCs w:val="28"/>
              </w:rPr>
            </w:pPr>
          </w:p>
        </w:tc>
        <w:tc>
          <w:tcPr>
            <w:tcW w:w="1247" w:type="dxa"/>
            <w:vMerge/>
          </w:tcPr>
          <w:p w:rsidR="00755651" w:rsidRPr="00755651" w:rsidRDefault="00755651" w:rsidP="00EB32F9">
            <w:pPr>
              <w:spacing w:line="380" w:lineRule="exact"/>
              <w:jc w:val="both"/>
              <w:rPr>
                <w:rFonts w:ascii="標楷體" w:eastAsia="標楷體" w:hAnsi="標楷體"/>
                <w:sz w:val="28"/>
                <w:szCs w:val="28"/>
              </w:rPr>
            </w:pPr>
          </w:p>
        </w:tc>
        <w:tc>
          <w:tcPr>
            <w:tcW w:w="2581" w:type="dxa"/>
          </w:tcPr>
          <w:p w:rsidR="00755651" w:rsidRPr="00755651" w:rsidRDefault="00755651" w:rsidP="00EB32F9">
            <w:pPr>
              <w:numPr>
                <w:ilvl w:val="0"/>
                <w:numId w:val="33"/>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具備以下條件之</w:t>
            </w:r>
            <w:proofErr w:type="gramStart"/>
            <w:r w:rsidRPr="00755651">
              <w:rPr>
                <w:rFonts w:ascii="標楷體" w:eastAsia="標楷體" w:hAnsi="標楷體"/>
                <w:sz w:val="28"/>
                <w:szCs w:val="28"/>
              </w:rPr>
              <w:t>一</w:t>
            </w:r>
            <w:proofErr w:type="gramEnd"/>
            <w:r w:rsidRPr="00755651">
              <w:rPr>
                <w:rFonts w:ascii="標楷體" w:eastAsia="標楷體" w:hAnsi="標楷體" w:hint="eastAsia"/>
                <w:sz w:val="28"/>
                <w:szCs w:val="28"/>
              </w:rPr>
              <w:t>者：</w:t>
            </w:r>
          </w:p>
          <w:p w:rsidR="00755651" w:rsidRPr="00755651" w:rsidRDefault="00755651" w:rsidP="00EB32F9">
            <w:pPr>
              <w:numPr>
                <w:ilvl w:val="1"/>
                <w:numId w:val="33"/>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中文、英文、圖書資訊、兒童文學、文史、藝術、文化創意、設計、行銷相關之國內外研究所畢業得有碩士學位以上，並具以下工作經歷之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2年以上</w:t>
            </w:r>
            <w:r w:rsidRPr="00755651">
              <w:rPr>
                <w:rFonts w:ascii="標楷體" w:eastAsia="標楷體" w:hAnsi="標楷體"/>
                <w:sz w:val="28"/>
                <w:szCs w:val="28"/>
              </w:rPr>
              <w:t>。</w:t>
            </w:r>
          </w:p>
          <w:p w:rsidR="00755651" w:rsidRPr="00755651" w:rsidRDefault="00755651" w:rsidP="00EB32F9">
            <w:pPr>
              <w:numPr>
                <w:ilvl w:val="1"/>
                <w:numId w:val="33"/>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中文、英文、圖書資訊、兒童文學、文史、藝術、文化創意、設計、行銷相關之國內外大學畢業得有學士學位，並具以下工作經歷之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5年以上</w:t>
            </w:r>
            <w:r w:rsidRPr="00755651">
              <w:rPr>
                <w:rFonts w:ascii="標楷體" w:eastAsia="標楷體" w:hAnsi="標楷體"/>
                <w:sz w:val="28"/>
                <w:szCs w:val="28"/>
              </w:rPr>
              <w:t>。</w:t>
            </w:r>
          </w:p>
          <w:p w:rsidR="00755651" w:rsidRPr="00755651" w:rsidRDefault="00755651" w:rsidP="00EB32F9">
            <w:pPr>
              <w:numPr>
                <w:ilvl w:val="0"/>
                <w:numId w:val="33"/>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工作經歷</w:t>
            </w:r>
            <w:r w:rsidRPr="00755651">
              <w:rPr>
                <w:rFonts w:ascii="標楷體" w:eastAsia="標楷體" w:hAnsi="標楷體" w:hint="eastAsia"/>
                <w:sz w:val="28"/>
                <w:szCs w:val="28"/>
              </w:rPr>
              <w:t>：</w:t>
            </w:r>
          </w:p>
          <w:p w:rsidR="00755651" w:rsidRPr="00755651" w:rsidRDefault="00755651" w:rsidP="00EB32F9">
            <w:pPr>
              <w:numPr>
                <w:ilvl w:val="1"/>
                <w:numId w:val="33"/>
              </w:numPr>
              <w:adjustRightInd w:val="0"/>
              <w:snapToGrid w:val="0"/>
              <w:spacing w:line="38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具圖書資訊、幼教、幼兒美術、童書編輯、書店、繪本館等相關工作經驗。</w:t>
            </w:r>
          </w:p>
          <w:p w:rsidR="00755651" w:rsidRPr="00755651" w:rsidRDefault="00755651" w:rsidP="00EB32F9">
            <w:pPr>
              <w:numPr>
                <w:ilvl w:val="1"/>
                <w:numId w:val="33"/>
              </w:numPr>
              <w:adjustRightInd w:val="0"/>
              <w:snapToGrid w:val="0"/>
              <w:spacing w:line="38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具藝文活動或展覽企劃及執行經驗。</w:t>
            </w:r>
          </w:p>
          <w:p w:rsidR="00755651" w:rsidRPr="00755651" w:rsidRDefault="00755651" w:rsidP="00EB32F9">
            <w:pPr>
              <w:numPr>
                <w:ilvl w:val="1"/>
                <w:numId w:val="33"/>
              </w:numPr>
              <w:adjustRightInd w:val="0"/>
              <w:snapToGrid w:val="0"/>
              <w:spacing w:line="380" w:lineRule="exact"/>
              <w:ind w:rightChars="-45" w:right="-108"/>
              <w:jc w:val="both"/>
              <w:rPr>
                <w:rFonts w:ascii="標楷體" w:eastAsia="標楷體" w:hAnsi="標楷體"/>
                <w:sz w:val="28"/>
                <w:szCs w:val="28"/>
              </w:rPr>
            </w:pPr>
            <w:proofErr w:type="gramStart"/>
            <w:r w:rsidRPr="00755651">
              <w:rPr>
                <w:rFonts w:ascii="標楷體" w:eastAsia="標楷體" w:hAnsi="標楷體" w:hint="eastAsia"/>
                <w:sz w:val="28"/>
                <w:szCs w:val="28"/>
              </w:rPr>
              <w:t>對繪本</w:t>
            </w:r>
            <w:proofErr w:type="gramEnd"/>
            <w:r w:rsidRPr="00755651">
              <w:rPr>
                <w:rFonts w:ascii="標楷體" w:eastAsia="標楷體" w:hAnsi="標楷體" w:hint="eastAsia"/>
                <w:sz w:val="28"/>
                <w:szCs w:val="28"/>
              </w:rPr>
              <w:t>、圖畫書及兒童文學作品有寫作經驗。</w:t>
            </w:r>
          </w:p>
          <w:p w:rsidR="00755651" w:rsidRPr="00755651" w:rsidRDefault="00755651" w:rsidP="00EB32F9">
            <w:pPr>
              <w:numPr>
                <w:ilvl w:val="1"/>
                <w:numId w:val="33"/>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熟稔出版書業動態，曾任出版雜誌編輯。</w:t>
            </w:r>
          </w:p>
        </w:tc>
        <w:tc>
          <w:tcPr>
            <w:tcW w:w="2381" w:type="dxa"/>
          </w:tcPr>
          <w:p w:rsidR="00755651" w:rsidRPr="00755651" w:rsidRDefault="00755651" w:rsidP="00EB32F9">
            <w:pPr>
              <w:numPr>
                <w:ilvl w:val="0"/>
                <w:numId w:val="34"/>
              </w:numPr>
              <w:adjustRightInd w:val="0"/>
              <w:snapToGrid w:val="0"/>
              <w:spacing w:line="360" w:lineRule="exact"/>
              <w:ind w:rightChars="-45" w:right="-108"/>
              <w:jc w:val="both"/>
              <w:rPr>
                <w:rFonts w:ascii="標楷體" w:eastAsia="標楷體" w:hAnsi="標楷體"/>
                <w:sz w:val="28"/>
                <w:szCs w:val="28"/>
              </w:rPr>
            </w:pPr>
            <w:proofErr w:type="gramStart"/>
            <w:r w:rsidRPr="00755651">
              <w:rPr>
                <w:rFonts w:ascii="標楷體" w:eastAsia="標楷體" w:hAnsi="標楷體"/>
                <w:sz w:val="28"/>
                <w:szCs w:val="28"/>
              </w:rPr>
              <w:t>有繪本</w:t>
            </w:r>
            <w:proofErr w:type="gramEnd"/>
            <w:r w:rsidRPr="00755651">
              <w:rPr>
                <w:rFonts w:ascii="標楷體" w:eastAsia="標楷體" w:hAnsi="標楷體"/>
                <w:sz w:val="28"/>
                <w:szCs w:val="28"/>
              </w:rPr>
              <w:t>相關作品或研究公開發表</w:t>
            </w:r>
            <w:r w:rsidRPr="00755651">
              <w:rPr>
                <w:rFonts w:ascii="標楷體" w:eastAsia="標楷體" w:hAnsi="標楷體" w:hint="eastAsia"/>
                <w:sz w:val="28"/>
                <w:szCs w:val="28"/>
              </w:rPr>
              <w:t>。</w:t>
            </w:r>
          </w:p>
          <w:p w:rsidR="00755651" w:rsidRPr="00755651" w:rsidRDefault="00755651" w:rsidP="00EB32F9">
            <w:pPr>
              <w:numPr>
                <w:ilvl w:val="0"/>
                <w:numId w:val="34"/>
              </w:numPr>
              <w:adjustRightInd w:val="0"/>
              <w:snapToGrid w:val="0"/>
              <w:spacing w:line="360" w:lineRule="exact"/>
              <w:ind w:rightChars="43" w:right="103"/>
              <w:jc w:val="both"/>
              <w:rPr>
                <w:rFonts w:ascii="標楷體" w:eastAsia="標楷體" w:hAnsi="標楷體"/>
                <w:sz w:val="28"/>
                <w:szCs w:val="28"/>
              </w:rPr>
            </w:pPr>
            <w:r w:rsidRPr="00755651">
              <w:rPr>
                <w:rFonts w:ascii="標楷體" w:eastAsia="標楷體" w:hAnsi="標楷體" w:hint="eastAsia"/>
                <w:sz w:val="28"/>
                <w:szCs w:val="28"/>
              </w:rPr>
              <w:t>具備下列外語能力之一，並持有證明文件：</w:t>
            </w:r>
          </w:p>
          <w:p w:rsidR="00755651" w:rsidRPr="00755651" w:rsidRDefault="00755651" w:rsidP="00EB32F9">
            <w:pPr>
              <w:numPr>
                <w:ilvl w:val="0"/>
                <w:numId w:val="36"/>
              </w:numPr>
              <w:adjustRightInd w:val="0"/>
              <w:snapToGrid w:val="0"/>
              <w:spacing w:line="360" w:lineRule="exact"/>
              <w:ind w:left="543" w:rightChars="-45" w:right="-108" w:hanging="425"/>
              <w:jc w:val="both"/>
              <w:rPr>
                <w:rFonts w:ascii="標楷體" w:eastAsia="標楷體" w:hAnsi="標楷體"/>
                <w:sz w:val="28"/>
                <w:szCs w:val="28"/>
              </w:rPr>
            </w:pPr>
            <w:r w:rsidRPr="00755651">
              <w:rPr>
                <w:rFonts w:ascii="標楷體" w:eastAsia="標楷體" w:hAnsi="標楷體" w:hint="eastAsia"/>
                <w:sz w:val="28"/>
                <w:szCs w:val="28"/>
              </w:rPr>
              <w:t>具全民英檢中級以上能力(或其他同等級英語檢定能力)。</w:t>
            </w:r>
          </w:p>
          <w:p w:rsidR="00755651" w:rsidRPr="00755651" w:rsidRDefault="00755651" w:rsidP="00EB32F9">
            <w:pPr>
              <w:numPr>
                <w:ilvl w:val="0"/>
                <w:numId w:val="36"/>
              </w:numPr>
              <w:adjustRightInd w:val="0"/>
              <w:snapToGrid w:val="0"/>
              <w:spacing w:line="360" w:lineRule="exact"/>
              <w:ind w:left="543" w:rightChars="-45" w:right="-108" w:hanging="367"/>
              <w:jc w:val="both"/>
              <w:rPr>
                <w:rFonts w:ascii="標楷體" w:eastAsia="標楷體" w:hAnsi="標楷體"/>
                <w:sz w:val="28"/>
                <w:szCs w:val="28"/>
              </w:rPr>
            </w:pPr>
            <w:r w:rsidRPr="00755651">
              <w:rPr>
                <w:rFonts w:ascii="標楷體" w:eastAsia="標楷體" w:hAnsi="標楷體" w:hint="eastAsia"/>
                <w:sz w:val="28"/>
                <w:szCs w:val="28"/>
              </w:rPr>
              <w:t>其他外語能力者，請檢附相關證明文件(能檢附相當全民英檢中級以上能力證明文件者尤佳)</w:t>
            </w:r>
          </w:p>
        </w:tc>
        <w:tc>
          <w:tcPr>
            <w:tcW w:w="2398" w:type="dxa"/>
          </w:tcPr>
          <w:p w:rsidR="00755651" w:rsidRPr="00755651" w:rsidRDefault="00755651" w:rsidP="00EB32F9">
            <w:pPr>
              <w:numPr>
                <w:ilvl w:val="0"/>
                <w:numId w:val="35"/>
              </w:numPr>
              <w:adjustRightInd w:val="0"/>
              <w:snapToGrid w:val="0"/>
              <w:spacing w:line="360" w:lineRule="exact"/>
              <w:jc w:val="both"/>
              <w:rPr>
                <w:rFonts w:ascii="標楷體" w:eastAsia="標楷體" w:hAnsi="標楷體"/>
                <w:sz w:val="28"/>
                <w:szCs w:val="28"/>
              </w:rPr>
            </w:pPr>
            <w:r w:rsidRPr="00755651">
              <w:rPr>
                <w:rFonts w:ascii="標楷體" w:eastAsia="標楷體" w:hAnsi="標楷體"/>
                <w:sz w:val="28"/>
                <w:szCs w:val="28"/>
              </w:rPr>
              <w:t>繪本相關展覽之企劃及執行。</w:t>
            </w:r>
          </w:p>
          <w:p w:rsidR="00755651" w:rsidRPr="00755651" w:rsidRDefault="00755651" w:rsidP="00EB32F9">
            <w:pPr>
              <w:numPr>
                <w:ilvl w:val="0"/>
                <w:numId w:val="35"/>
              </w:numPr>
              <w:adjustRightInd w:val="0"/>
              <w:snapToGrid w:val="0"/>
              <w:spacing w:line="360" w:lineRule="exact"/>
              <w:jc w:val="both"/>
              <w:rPr>
                <w:rFonts w:ascii="標楷體" w:eastAsia="標楷體" w:hAnsi="標楷體"/>
                <w:sz w:val="28"/>
                <w:szCs w:val="28"/>
              </w:rPr>
            </w:pPr>
            <w:r w:rsidRPr="00755651">
              <w:rPr>
                <w:rFonts w:ascii="標楷體" w:eastAsia="標楷體" w:hAnsi="標楷體"/>
                <w:sz w:val="28"/>
                <w:szCs w:val="28"/>
              </w:rPr>
              <w:t>年度展覽主題、推廣活動之策畫及執行。</w:t>
            </w:r>
          </w:p>
          <w:p w:rsidR="00755651" w:rsidRPr="00755651" w:rsidRDefault="00755651" w:rsidP="00EB32F9">
            <w:pPr>
              <w:numPr>
                <w:ilvl w:val="0"/>
                <w:numId w:val="35"/>
              </w:numPr>
              <w:adjustRightInd w:val="0"/>
              <w:snapToGrid w:val="0"/>
              <w:spacing w:line="360" w:lineRule="exact"/>
              <w:jc w:val="both"/>
              <w:rPr>
                <w:rFonts w:ascii="標楷體" w:eastAsia="標楷體" w:hAnsi="標楷體"/>
                <w:sz w:val="28"/>
                <w:szCs w:val="28"/>
              </w:rPr>
            </w:pPr>
            <w:r w:rsidRPr="00755651">
              <w:rPr>
                <w:rFonts w:ascii="標楷體" w:eastAsia="標楷體" w:hAnsi="標楷體"/>
                <w:sz w:val="28"/>
                <w:szCs w:val="28"/>
              </w:rPr>
              <w:t>國內外學術研討會、館校合作、論壇等會展之策畫、執行。</w:t>
            </w:r>
          </w:p>
        </w:tc>
      </w:tr>
      <w:tr w:rsidR="00755651" w:rsidRPr="00755651" w:rsidTr="00EB32F9">
        <w:tc>
          <w:tcPr>
            <w:tcW w:w="1129" w:type="dxa"/>
            <w:vMerge/>
          </w:tcPr>
          <w:p w:rsidR="00755651" w:rsidRPr="00755651" w:rsidRDefault="00755651" w:rsidP="00EB32F9">
            <w:pPr>
              <w:snapToGrid w:val="0"/>
              <w:spacing w:line="380" w:lineRule="exact"/>
              <w:jc w:val="both"/>
              <w:rPr>
                <w:rFonts w:ascii="標楷體" w:eastAsia="標楷體" w:hAnsi="標楷體"/>
                <w:sz w:val="28"/>
                <w:szCs w:val="28"/>
              </w:rPr>
            </w:pPr>
          </w:p>
        </w:tc>
        <w:tc>
          <w:tcPr>
            <w:tcW w:w="1247" w:type="dxa"/>
            <w:vMerge/>
          </w:tcPr>
          <w:p w:rsidR="00755651" w:rsidRPr="00755651" w:rsidRDefault="00755651" w:rsidP="00EB32F9">
            <w:pPr>
              <w:spacing w:line="380" w:lineRule="exact"/>
              <w:jc w:val="both"/>
              <w:rPr>
                <w:rFonts w:ascii="標楷體" w:eastAsia="標楷體" w:hAnsi="標楷體"/>
                <w:sz w:val="28"/>
                <w:szCs w:val="28"/>
              </w:rPr>
            </w:pPr>
          </w:p>
        </w:tc>
        <w:tc>
          <w:tcPr>
            <w:tcW w:w="2581" w:type="dxa"/>
          </w:tcPr>
          <w:p w:rsidR="00755651" w:rsidRPr="00755651" w:rsidRDefault="00755651" w:rsidP="00EB32F9">
            <w:p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國內外資訊相關科系研究所畢業取得碩士學位，具備資訊安全管理等相關工作經驗二年以上者。</w:t>
            </w:r>
          </w:p>
        </w:tc>
        <w:tc>
          <w:tcPr>
            <w:tcW w:w="2381" w:type="dxa"/>
          </w:tcPr>
          <w:p w:rsidR="00755651" w:rsidRPr="00755651" w:rsidRDefault="00755651" w:rsidP="00EB32F9">
            <w:pPr>
              <w:numPr>
                <w:ilvl w:val="0"/>
                <w:numId w:val="37"/>
              </w:numPr>
              <w:adjustRightInd w:val="0"/>
              <w:snapToGrid w:val="0"/>
              <w:spacing w:line="400" w:lineRule="exact"/>
              <w:jc w:val="both"/>
              <w:rPr>
                <w:rFonts w:ascii="標楷體" w:eastAsia="標楷體" w:hAnsi="標楷體"/>
                <w:sz w:val="28"/>
                <w:szCs w:val="28"/>
              </w:rPr>
            </w:pPr>
            <w:r w:rsidRPr="00755651">
              <w:rPr>
                <w:rFonts w:ascii="標楷體" w:eastAsia="標楷體" w:hAnsi="標楷體" w:hint="eastAsia"/>
                <w:sz w:val="28"/>
                <w:szCs w:val="28"/>
              </w:rPr>
              <w:t>具有Cisco相關網路設備管理經驗。</w:t>
            </w:r>
          </w:p>
          <w:p w:rsidR="00755651" w:rsidRPr="00755651" w:rsidRDefault="00755651" w:rsidP="00EB32F9">
            <w:pPr>
              <w:numPr>
                <w:ilvl w:val="0"/>
                <w:numId w:val="37"/>
              </w:numPr>
              <w:adjustRightInd w:val="0"/>
              <w:snapToGrid w:val="0"/>
              <w:spacing w:line="400" w:lineRule="exact"/>
              <w:jc w:val="both"/>
              <w:rPr>
                <w:rFonts w:ascii="標楷體" w:eastAsia="標楷體" w:hAnsi="標楷體"/>
                <w:sz w:val="28"/>
                <w:szCs w:val="28"/>
              </w:rPr>
            </w:pPr>
            <w:r w:rsidRPr="00755651">
              <w:rPr>
                <w:rFonts w:ascii="標楷體" w:eastAsia="標楷體" w:hAnsi="標楷體" w:hint="eastAsia"/>
                <w:sz w:val="28"/>
                <w:szCs w:val="28"/>
              </w:rPr>
              <w:t>具備軟體開發能力，熟悉C#語言，以及net framework平台架構，具備CSS/RWD 網頁技術相關經驗。</w:t>
            </w:r>
          </w:p>
          <w:p w:rsidR="00AD5240" w:rsidRDefault="00755651" w:rsidP="00EB32F9">
            <w:pPr>
              <w:numPr>
                <w:ilvl w:val="0"/>
                <w:numId w:val="37"/>
              </w:numPr>
              <w:adjustRightInd w:val="0"/>
              <w:snapToGrid w:val="0"/>
              <w:spacing w:line="400" w:lineRule="exact"/>
              <w:jc w:val="both"/>
              <w:rPr>
                <w:rFonts w:ascii="標楷體" w:eastAsia="標楷體" w:hAnsi="標楷體"/>
                <w:sz w:val="28"/>
                <w:szCs w:val="28"/>
              </w:rPr>
            </w:pPr>
            <w:r w:rsidRPr="00755651">
              <w:rPr>
                <w:rFonts w:ascii="標楷體" w:eastAsia="標楷體" w:hAnsi="標楷體" w:hint="eastAsia"/>
                <w:sz w:val="28"/>
                <w:szCs w:val="28"/>
              </w:rPr>
              <w:t>具MS SQL Server 設計及管理維護能力。</w:t>
            </w:r>
          </w:p>
          <w:p w:rsidR="00EB32F9" w:rsidRDefault="00EB32F9" w:rsidP="00EB32F9">
            <w:pPr>
              <w:adjustRightInd w:val="0"/>
              <w:snapToGrid w:val="0"/>
              <w:spacing w:line="400" w:lineRule="exact"/>
              <w:jc w:val="both"/>
              <w:rPr>
                <w:rFonts w:ascii="標楷體" w:eastAsia="標楷體" w:hAnsi="標楷體"/>
                <w:sz w:val="28"/>
                <w:szCs w:val="28"/>
              </w:rPr>
            </w:pPr>
          </w:p>
          <w:p w:rsidR="00EB32F9" w:rsidRPr="00755651" w:rsidRDefault="00EB32F9" w:rsidP="00EB32F9">
            <w:pPr>
              <w:adjustRightInd w:val="0"/>
              <w:snapToGrid w:val="0"/>
              <w:spacing w:line="400" w:lineRule="exact"/>
              <w:jc w:val="both"/>
              <w:rPr>
                <w:rFonts w:ascii="標楷體" w:eastAsia="標楷體" w:hAnsi="標楷體"/>
                <w:sz w:val="28"/>
                <w:szCs w:val="28"/>
              </w:rPr>
            </w:pPr>
          </w:p>
        </w:tc>
        <w:tc>
          <w:tcPr>
            <w:tcW w:w="2398" w:type="dxa"/>
          </w:tcPr>
          <w:p w:rsidR="00755651" w:rsidRPr="00755651" w:rsidRDefault="00755651" w:rsidP="00EB32F9">
            <w:pPr>
              <w:numPr>
                <w:ilvl w:val="0"/>
                <w:numId w:val="38"/>
              </w:numPr>
              <w:adjustRightInd w:val="0"/>
              <w:snapToGrid w:val="0"/>
              <w:spacing w:line="400" w:lineRule="exact"/>
              <w:ind w:rightChars="-15" w:right="-36"/>
              <w:jc w:val="both"/>
              <w:rPr>
                <w:rFonts w:ascii="標楷體" w:eastAsia="標楷體" w:hAnsi="標楷體"/>
                <w:sz w:val="28"/>
                <w:szCs w:val="28"/>
              </w:rPr>
            </w:pPr>
            <w:r w:rsidRPr="00755651">
              <w:rPr>
                <w:rFonts w:ascii="標楷體" w:eastAsia="標楷體" w:hAnsi="標楷體" w:hint="eastAsia"/>
                <w:sz w:val="28"/>
                <w:szCs w:val="28"/>
              </w:rPr>
              <w:t>電腦機房、網路架構規劃及管理。</w:t>
            </w:r>
          </w:p>
          <w:p w:rsidR="00755651" w:rsidRPr="00755651" w:rsidRDefault="00755651" w:rsidP="00EB32F9">
            <w:pPr>
              <w:numPr>
                <w:ilvl w:val="0"/>
                <w:numId w:val="38"/>
              </w:numPr>
              <w:adjustRightInd w:val="0"/>
              <w:snapToGrid w:val="0"/>
              <w:spacing w:line="400" w:lineRule="exact"/>
              <w:jc w:val="both"/>
              <w:rPr>
                <w:rFonts w:ascii="標楷體" w:eastAsia="標楷體" w:hAnsi="標楷體"/>
                <w:sz w:val="28"/>
                <w:szCs w:val="28"/>
              </w:rPr>
            </w:pPr>
            <w:r w:rsidRPr="00755651">
              <w:rPr>
                <w:rFonts w:ascii="標楷體" w:eastAsia="標楷體" w:hAnsi="標楷體" w:hint="eastAsia"/>
                <w:sz w:val="28"/>
                <w:szCs w:val="28"/>
              </w:rPr>
              <w:t>資訊安全、</w:t>
            </w:r>
            <w:proofErr w:type="gramStart"/>
            <w:r w:rsidRPr="00755651">
              <w:rPr>
                <w:rFonts w:ascii="標楷體" w:eastAsia="標楷體" w:hAnsi="標楷體" w:hint="eastAsia"/>
                <w:sz w:val="28"/>
                <w:szCs w:val="28"/>
              </w:rPr>
              <w:t>個</w:t>
            </w:r>
            <w:proofErr w:type="gramEnd"/>
            <w:r w:rsidRPr="00755651">
              <w:rPr>
                <w:rFonts w:ascii="標楷體" w:eastAsia="標楷體" w:hAnsi="標楷體" w:hint="eastAsia"/>
                <w:sz w:val="28"/>
                <w:szCs w:val="28"/>
              </w:rPr>
              <w:t>資保護相關業務。</w:t>
            </w:r>
          </w:p>
          <w:p w:rsidR="00755651" w:rsidRPr="00755651" w:rsidRDefault="00755651" w:rsidP="00EB32F9">
            <w:pPr>
              <w:numPr>
                <w:ilvl w:val="0"/>
                <w:numId w:val="38"/>
              </w:numPr>
              <w:adjustRightInd w:val="0"/>
              <w:snapToGrid w:val="0"/>
              <w:spacing w:line="400" w:lineRule="exact"/>
              <w:jc w:val="both"/>
              <w:rPr>
                <w:rFonts w:ascii="標楷體" w:eastAsia="標楷體" w:hAnsi="標楷體"/>
                <w:sz w:val="28"/>
                <w:szCs w:val="28"/>
              </w:rPr>
            </w:pPr>
            <w:r w:rsidRPr="00755651">
              <w:rPr>
                <w:rFonts w:ascii="標楷體" w:eastAsia="標楷體" w:hAnsi="標楷體" w:hint="eastAsia"/>
                <w:sz w:val="28"/>
                <w:szCs w:val="28"/>
              </w:rPr>
              <w:t>應用層防火牆系統維護及管理。</w:t>
            </w:r>
          </w:p>
        </w:tc>
      </w:tr>
      <w:tr w:rsidR="00755651" w:rsidRPr="00755651" w:rsidTr="00EB32F9">
        <w:tc>
          <w:tcPr>
            <w:tcW w:w="1129" w:type="dxa"/>
          </w:tcPr>
          <w:p w:rsidR="00AD5240"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約36,000元</w:t>
            </w:r>
          </w:p>
          <w:p w:rsidR="00755651" w:rsidRPr="00755651"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(面議)</w:t>
            </w:r>
          </w:p>
        </w:tc>
        <w:tc>
          <w:tcPr>
            <w:tcW w:w="1247" w:type="dxa"/>
          </w:tcPr>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執行專員</w:t>
            </w:r>
          </w:p>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2人</w:t>
            </w:r>
          </w:p>
        </w:tc>
        <w:tc>
          <w:tcPr>
            <w:tcW w:w="2581" w:type="dxa"/>
          </w:tcPr>
          <w:p w:rsidR="00755651" w:rsidRPr="00755651" w:rsidRDefault="00755651" w:rsidP="00EB32F9">
            <w:pPr>
              <w:numPr>
                <w:ilvl w:val="0"/>
                <w:numId w:val="39"/>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具備以下條件之</w:t>
            </w:r>
            <w:proofErr w:type="gramStart"/>
            <w:r w:rsidRPr="00755651">
              <w:rPr>
                <w:rFonts w:ascii="標楷體" w:eastAsia="標楷體" w:hAnsi="標楷體"/>
                <w:sz w:val="28"/>
                <w:szCs w:val="28"/>
              </w:rPr>
              <w:t>一</w:t>
            </w:r>
            <w:proofErr w:type="gramEnd"/>
            <w:r w:rsidRPr="00755651">
              <w:rPr>
                <w:rFonts w:ascii="標楷體" w:eastAsia="標楷體" w:hAnsi="標楷體" w:hint="eastAsia"/>
                <w:sz w:val="28"/>
                <w:szCs w:val="28"/>
              </w:rPr>
              <w:t>者：</w:t>
            </w:r>
          </w:p>
          <w:p w:rsidR="00755651" w:rsidRPr="00755651" w:rsidRDefault="00755651" w:rsidP="00EB32F9">
            <w:pPr>
              <w:numPr>
                <w:ilvl w:val="1"/>
                <w:numId w:val="39"/>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中文、英文、圖書資訊、兒童文學、文史、藝術、文化創意、設計、行銷相關之國內外研究所畢業得有碩士學位以上，並具以下工作經歷之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2年以上</w:t>
            </w:r>
            <w:r w:rsidRPr="00755651">
              <w:rPr>
                <w:rFonts w:ascii="標楷體" w:eastAsia="標楷體" w:hAnsi="標楷體"/>
                <w:sz w:val="28"/>
                <w:szCs w:val="28"/>
              </w:rPr>
              <w:t>。</w:t>
            </w:r>
          </w:p>
          <w:p w:rsidR="00755651" w:rsidRPr="00755651" w:rsidRDefault="00755651" w:rsidP="00EB32F9">
            <w:pPr>
              <w:numPr>
                <w:ilvl w:val="1"/>
                <w:numId w:val="39"/>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中文、英文、圖書資訊、兒童文學、文史、藝術、文化創意、設計、行銷相關之國內外大學畢業得有學士學位，並具以下工作經歷之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5年以上</w:t>
            </w:r>
            <w:r w:rsidRPr="00755651">
              <w:rPr>
                <w:rFonts w:ascii="標楷體" w:eastAsia="標楷體" w:hAnsi="標楷體"/>
                <w:sz w:val="28"/>
                <w:szCs w:val="28"/>
              </w:rPr>
              <w:t>。</w:t>
            </w:r>
          </w:p>
          <w:p w:rsidR="00755651" w:rsidRPr="00755651" w:rsidRDefault="00755651" w:rsidP="00EB32F9">
            <w:pPr>
              <w:numPr>
                <w:ilvl w:val="0"/>
                <w:numId w:val="39"/>
              </w:numPr>
              <w:adjustRightInd w:val="0"/>
              <w:snapToGrid w:val="0"/>
              <w:spacing w:line="380" w:lineRule="exact"/>
              <w:jc w:val="both"/>
              <w:rPr>
                <w:rFonts w:ascii="標楷體" w:eastAsia="標楷體" w:hAnsi="標楷體"/>
                <w:sz w:val="28"/>
                <w:szCs w:val="28"/>
              </w:rPr>
            </w:pPr>
            <w:r w:rsidRPr="00755651">
              <w:rPr>
                <w:rFonts w:ascii="標楷體" w:eastAsia="標楷體" w:hAnsi="標楷體"/>
                <w:sz w:val="28"/>
                <w:szCs w:val="28"/>
              </w:rPr>
              <w:t>工作經歷</w:t>
            </w:r>
            <w:r w:rsidRPr="00755651">
              <w:rPr>
                <w:rFonts w:ascii="標楷體" w:eastAsia="標楷體" w:hAnsi="標楷體" w:hint="eastAsia"/>
                <w:sz w:val="28"/>
                <w:szCs w:val="28"/>
              </w:rPr>
              <w:t>：</w:t>
            </w:r>
          </w:p>
          <w:p w:rsidR="00755651" w:rsidRPr="00755651" w:rsidRDefault="00755651" w:rsidP="00EB32F9">
            <w:pPr>
              <w:numPr>
                <w:ilvl w:val="1"/>
                <w:numId w:val="39"/>
              </w:numPr>
              <w:adjustRightInd w:val="0"/>
              <w:snapToGrid w:val="0"/>
              <w:spacing w:line="380" w:lineRule="exact"/>
              <w:ind w:rightChars="-45" w:right="-108"/>
              <w:jc w:val="both"/>
              <w:rPr>
                <w:rFonts w:ascii="標楷體" w:eastAsia="標楷體" w:hAnsi="標楷體"/>
                <w:sz w:val="28"/>
                <w:szCs w:val="28"/>
              </w:rPr>
            </w:pPr>
            <w:r w:rsidRPr="00755651">
              <w:rPr>
                <w:rFonts w:ascii="標楷體" w:eastAsia="標楷體" w:hAnsi="標楷體" w:hint="eastAsia"/>
                <w:sz w:val="28"/>
                <w:szCs w:val="28"/>
              </w:rPr>
              <w:t>具圖書資訊、書店等相關工作經驗。</w:t>
            </w:r>
          </w:p>
          <w:p w:rsidR="00755651" w:rsidRPr="00755651" w:rsidRDefault="00755651" w:rsidP="00EB32F9">
            <w:pPr>
              <w:numPr>
                <w:ilvl w:val="1"/>
                <w:numId w:val="39"/>
              </w:num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熟稔出版書業動態，曾任出版雜誌編輯。</w:t>
            </w:r>
          </w:p>
        </w:tc>
        <w:tc>
          <w:tcPr>
            <w:tcW w:w="2381" w:type="dxa"/>
          </w:tcPr>
          <w:p w:rsidR="00755651" w:rsidRPr="00755651" w:rsidRDefault="00755651" w:rsidP="00EB32F9">
            <w:pPr>
              <w:adjustRightInd w:val="0"/>
              <w:snapToGrid w:val="0"/>
              <w:spacing w:line="360" w:lineRule="exact"/>
              <w:ind w:rightChars="43" w:right="103"/>
              <w:jc w:val="both"/>
              <w:rPr>
                <w:rFonts w:ascii="標楷體" w:eastAsia="標楷體" w:hAnsi="標楷體"/>
                <w:sz w:val="28"/>
                <w:szCs w:val="28"/>
              </w:rPr>
            </w:pPr>
            <w:r w:rsidRPr="00755651">
              <w:rPr>
                <w:rFonts w:ascii="標楷體" w:eastAsia="標楷體" w:hAnsi="標楷體" w:hint="eastAsia"/>
                <w:sz w:val="28"/>
                <w:szCs w:val="28"/>
              </w:rPr>
              <w:t>具備下列外語能力之一，並持有證明文件：</w:t>
            </w:r>
          </w:p>
          <w:p w:rsidR="00755651" w:rsidRPr="00755651" w:rsidRDefault="00755651" w:rsidP="00EB32F9">
            <w:pPr>
              <w:numPr>
                <w:ilvl w:val="0"/>
                <w:numId w:val="41"/>
              </w:numPr>
              <w:adjustRightInd w:val="0"/>
              <w:snapToGrid w:val="0"/>
              <w:spacing w:line="360" w:lineRule="exact"/>
              <w:ind w:left="543" w:rightChars="-45" w:right="-108" w:hanging="425"/>
              <w:jc w:val="both"/>
              <w:rPr>
                <w:rFonts w:ascii="標楷體" w:eastAsia="標楷體" w:hAnsi="標楷體"/>
                <w:sz w:val="28"/>
                <w:szCs w:val="28"/>
              </w:rPr>
            </w:pPr>
            <w:r w:rsidRPr="00755651">
              <w:rPr>
                <w:rFonts w:ascii="標楷體" w:eastAsia="標楷體" w:hAnsi="標楷體" w:hint="eastAsia"/>
                <w:sz w:val="28"/>
                <w:szCs w:val="28"/>
              </w:rPr>
              <w:t>具全民英檢中級以上能力(或其他同等級英語檢定能力)。</w:t>
            </w:r>
          </w:p>
          <w:p w:rsidR="00755651" w:rsidRPr="00755651" w:rsidRDefault="00755651" w:rsidP="00EB32F9">
            <w:pPr>
              <w:numPr>
                <w:ilvl w:val="0"/>
                <w:numId w:val="41"/>
              </w:numPr>
              <w:adjustRightInd w:val="0"/>
              <w:snapToGrid w:val="0"/>
              <w:spacing w:line="360" w:lineRule="exact"/>
              <w:ind w:left="543" w:rightChars="-45" w:right="-108" w:hanging="367"/>
              <w:jc w:val="both"/>
              <w:rPr>
                <w:rFonts w:ascii="標楷體" w:eastAsia="標楷體" w:hAnsi="標楷體"/>
                <w:sz w:val="28"/>
                <w:szCs w:val="28"/>
              </w:rPr>
            </w:pPr>
            <w:r w:rsidRPr="00755651">
              <w:rPr>
                <w:rFonts w:ascii="標楷體" w:eastAsia="標楷體" w:hAnsi="標楷體" w:hint="eastAsia"/>
                <w:sz w:val="28"/>
                <w:szCs w:val="28"/>
              </w:rPr>
              <w:t>其他外語能力者，請檢附相關證明文件(能檢附相當全民英檢中級以上能力證明文件者尤佳)</w:t>
            </w:r>
          </w:p>
        </w:tc>
        <w:tc>
          <w:tcPr>
            <w:tcW w:w="2398" w:type="dxa"/>
          </w:tcPr>
          <w:p w:rsidR="00755651" w:rsidRPr="00755651" w:rsidRDefault="00755651" w:rsidP="00711246">
            <w:pPr>
              <w:numPr>
                <w:ilvl w:val="0"/>
                <w:numId w:val="40"/>
              </w:numPr>
              <w:adjustRightInd w:val="0"/>
              <w:snapToGrid w:val="0"/>
              <w:spacing w:line="420" w:lineRule="exact"/>
              <w:ind w:left="357" w:hanging="357"/>
              <w:jc w:val="both"/>
              <w:rPr>
                <w:rFonts w:ascii="標楷體" w:eastAsia="標楷體" w:hAnsi="標楷體"/>
                <w:sz w:val="28"/>
                <w:szCs w:val="28"/>
              </w:rPr>
            </w:pPr>
            <w:r w:rsidRPr="00755651">
              <w:rPr>
                <w:rFonts w:ascii="標楷體" w:eastAsia="標楷體" w:hAnsi="標楷體"/>
                <w:sz w:val="28"/>
                <w:szCs w:val="28"/>
              </w:rPr>
              <w:t>讀者閱讀指導及服務等相關事項。</w:t>
            </w:r>
          </w:p>
          <w:p w:rsidR="00755651" w:rsidRPr="00755651" w:rsidRDefault="00755651" w:rsidP="00711246">
            <w:pPr>
              <w:numPr>
                <w:ilvl w:val="0"/>
                <w:numId w:val="40"/>
              </w:numPr>
              <w:spacing w:line="420" w:lineRule="exact"/>
              <w:ind w:left="357" w:hanging="357"/>
              <w:jc w:val="both"/>
              <w:rPr>
                <w:rFonts w:ascii="標楷體" w:eastAsia="標楷體" w:hAnsi="標楷體"/>
                <w:sz w:val="28"/>
                <w:szCs w:val="28"/>
              </w:rPr>
            </w:pPr>
            <w:r w:rsidRPr="00755651">
              <w:rPr>
                <w:rFonts w:ascii="標楷體" w:eastAsia="標楷體" w:hAnsi="標楷體" w:hint="eastAsia"/>
                <w:sz w:val="28"/>
                <w:szCs w:val="28"/>
              </w:rPr>
              <w:t>歷史文獻調查及建置關鍵出版櫥窗。</w:t>
            </w:r>
          </w:p>
          <w:p w:rsidR="00755651" w:rsidRPr="00755651" w:rsidRDefault="00755651" w:rsidP="00711246">
            <w:pPr>
              <w:numPr>
                <w:ilvl w:val="0"/>
                <w:numId w:val="40"/>
              </w:numPr>
              <w:adjustRightInd w:val="0"/>
              <w:snapToGrid w:val="0"/>
              <w:spacing w:line="420" w:lineRule="exact"/>
              <w:ind w:left="357" w:hanging="357"/>
              <w:jc w:val="both"/>
              <w:rPr>
                <w:rFonts w:ascii="標楷體" w:eastAsia="標楷體" w:hAnsi="標楷體"/>
                <w:sz w:val="28"/>
                <w:szCs w:val="28"/>
              </w:rPr>
            </w:pPr>
            <w:r w:rsidRPr="00755651">
              <w:rPr>
                <w:rFonts w:ascii="標楷體" w:eastAsia="標楷體" w:hAnsi="標楷體" w:hint="eastAsia"/>
                <w:sz w:val="28"/>
                <w:szCs w:val="28"/>
              </w:rPr>
              <w:t>其他臨時交辦事項。</w:t>
            </w:r>
          </w:p>
        </w:tc>
      </w:tr>
      <w:tr w:rsidR="00755651" w:rsidRPr="00755651" w:rsidTr="00EB32F9">
        <w:tc>
          <w:tcPr>
            <w:tcW w:w="1129" w:type="dxa"/>
          </w:tcPr>
          <w:p w:rsidR="00AD5240"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約48</w:t>
            </w:r>
            <w:r w:rsidRPr="00755651">
              <w:rPr>
                <w:rFonts w:ascii="標楷體" w:eastAsia="標楷體" w:hAnsi="標楷體"/>
                <w:sz w:val="28"/>
                <w:szCs w:val="28"/>
              </w:rPr>
              <w:t>,</w:t>
            </w:r>
            <w:r w:rsidRPr="00755651">
              <w:rPr>
                <w:rFonts w:ascii="標楷體" w:eastAsia="標楷體" w:hAnsi="標楷體" w:hint="eastAsia"/>
                <w:sz w:val="28"/>
                <w:szCs w:val="28"/>
              </w:rPr>
              <w:t>000元</w:t>
            </w:r>
          </w:p>
          <w:p w:rsidR="00755651" w:rsidRPr="00755651" w:rsidRDefault="00755651" w:rsidP="00EB32F9">
            <w:pPr>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(面議)</w:t>
            </w:r>
          </w:p>
        </w:tc>
        <w:tc>
          <w:tcPr>
            <w:tcW w:w="1247" w:type="dxa"/>
          </w:tcPr>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稽核專員</w:t>
            </w:r>
          </w:p>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1人</w:t>
            </w:r>
          </w:p>
        </w:tc>
        <w:tc>
          <w:tcPr>
            <w:tcW w:w="2581" w:type="dxa"/>
          </w:tcPr>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國內外商業學類相關科系(學院)以上學位，具治理、內部控制及風險控管之稽核專業知能並熟悉Office操作者，並具備以下條件之</w:t>
            </w:r>
            <w:proofErr w:type="gramStart"/>
            <w:r w:rsidRPr="00755651">
              <w:rPr>
                <w:rFonts w:ascii="標楷體" w:eastAsia="標楷體" w:hAnsi="標楷體" w:hint="eastAsia"/>
                <w:sz w:val="28"/>
                <w:szCs w:val="28"/>
              </w:rPr>
              <w:t>一</w:t>
            </w:r>
            <w:proofErr w:type="gramEnd"/>
            <w:r w:rsidRPr="00755651">
              <w:rPr>
                <w:rFonts w:ascii="標楷體" w:eastAsia="標楷體" w:hAnsi="標楷體" w:hint="eastAsia"/>
                <w:sz w:val="28"/>
                <w:szCs w:val="28"/>
              </w:rPr>
              <w:t>：</w:t>
            </w:r>
          </w:p>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1. 擔任公開發行公司、證券或期貨相關機構之稽核人員滿二年以上。(協助辦理首次公開發行股票經驗者尤佳)</w:t>
            </w:r>
          </w:p>
          <w:p w:rsidR="00755651" w:rsidRPr="00755651" w:rsidRDefault="00755651" w:rsidP="00EB32F9">
            <w:pPr>
              <w:spacing w:line="380" w:lineRule="exact"/>
              <w:jc w:val="both"/>
              <w:rPr>
                <w:rFonts w:ascii="標楷體" w:eastAsia="標楷體" w:hAnsi="標楷體"/>
                <w:sz w:val="28"/>
                <w:szCs w:val="28"/>
              </w:rPr>
            </w:pPr>
            <w:r w:rsidRPr="00755651">
              <w:rPr>
                <w:rFonts w:ascii="標楷體" w:eastAsia="標楷體" w:hAnsi="標楷體" w:hint="eastAsia"/>
                <w:sz w:val="28"/>
                <w:szCs w:val="28"/>
              </w:rPr>
              <w:t>2. 於會計師事務所從事審計工作滿三年以上。(四大會計師事務所尤佳)</w:t>
            </w:r>
          </w:p>
          <w:p w:rsidR="00755651" w:rsidRPr="00755651" w:rsidRDefault="00755651" w:rsidP="00EB32F9">
            <w:pPr>
              <w:adjustRightInd w:val="0"/>
              <w:snapToGrid w:val="0"/>
              <w:spacing w:line="380" w:lineRule="exact"/>
              <w:jc w:val="both"/>
              <w:rPr>
                <w:rFonts w:ascii="標楷體" w:eastAsia="標楷體" w:hAnsi="標楷體"/>
                <w:sz w:val="28"/>
                <w:szCs w:val="28"/>
              </w:rPr>
            </w:pPr>
            <w:r w:rsidRPr="00755651">
              <w:rPr>
                <w:rFonts w:ascii="標楷體" w:eastAsia="標楷體" w:hAnsi="標楷體" w:hint="eastAsia"/>
                <w:sz w:val="28"/>
                <w:szCs w:val="28"/>
              </w:rPr>
              <w:t>3. 取得國際內部稽核師協會所核發之國際內部稽核師或中華民國會計師考試及格證書。</w:t>
            </w:r>
          </w:p>
        </w:tc>
        <w:tc>
          <w:tcPr>
            <w:tcW w:w="2381" w:type="dxa"/>
          </w:tcPr>
          <w:p w:rsidR="00755651" w:rsidRPr="00755651" w:rsidRDefault="00755651" w:rsidP="00EB32F9">
            <w:pPr>
              <w:jc w:val="both"/>
              <w:rPr>
                <w:rFonts w:ascii="標楷體" w:eastAsia="標楷體" w:hAnsi="標楷體"/>
                <w:sz w:val="28"/>
                <w:szCs w:val="28"/>
              </w:rPr>
            </w:pPr>
          </w:p>
        </w:tc>
        <w:tc>
          <w:tcPr>
            <w:tcW w:w="2398" w:type="dxa"/>
          </w:tcPr>
          <w:p w:rsidR="00755651" w:rsidRPr="00755651" w:rsidRDefault="00755651" w:rsidP="00EB32F9">
            <w:pPr>
              <w:spacing w:line="360" w:lineRule="exact"/>
              <w:jc w:val="both"/>
              <w:rPr>
                <w:rFonts w:ascii="標楷體" w:eastAsia="標楷體" w:hAnsi="標楷體"/>
                <w:sz w:val="28"/>
                <w:szCs w:val="28"/>
              </w:rPr>
            </w:pPr>
            <w:r w:rsidRPr="00755651">
              <w:rPr>
                <w:rFonts w:ascii="標楷體" w:eastAsia="標楷體" w:hAnsi="標楷體" w:hint="eastAsia"/>
                <w:sz w:val="28"/>
                <w:szCs w:val="28"/>
              </w:rPr>
              <w:t>辦理圖書館內部稽核業務</w:t>
            </w:r>
          </w:p>
          <w:p w:rsidR="00755651" w:rsidRPr="00755651" w:rsidRDefault="00755651" w:rsidP="00EB32F9">
            <w:pPr>
              <w:jc w:val="both"/>
              <w:rPr>
                <w:rFonts w:ascii="標楷體" w:eastAsia="標楷體" w:hAnsi="標楷體"/>
                <w:sz w:val="28"/>
                <w:szCs w:val="28"/>
              </w:rPr>
            </w:pPr>
          </w:p>
        </w:tc>
      </w:tr>
    </w:tbl>
    <w:p w:rsidR="00FE5A9D" w:rsidRPr="009E788C" w:rsidRDefault="00FE5A9D" w:rsidP="00755651">
      <w:pPr>
        <w:jc w:val="center"/>
        <w:rPr>
          <w:rFonts w:ascii="新細明體" w:eastAsia="標楷體" w:hAnsi="新細明體" w:cs="新細明體"/>
          <w:kern w:val="0"/>
          <w:sz w:val="28"/>
          <w:szCs w:val="28"/>
        </w:rPr>
      </w:pPr>
    </w:p>
    <w:sectPr w:rsidR="00FE5A9D" w:rsidRPr="009E788C" w:rsidSect="0007539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9B" w:rsidRDefault="003A059B" w:rsidP="00553816">
      <w:r>
        <w:separator/>
      </w:r>
    </w:p>
  </w:endnote>
  <w:endnote w:type="continuationSeparator" w:id="0">
    <w:p w:rsidR="003A059B" w:rsidRDefault="003A059B" w:rsidP="0055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9B" w:rsidRDefault="003A059B" w:rsidP="00553816">
      <w:r>
        <w:separator/>
      </w:r>
    </w:p>
  </w:footnote>
  <w:footnote w:type="continuationSeparator" w:id="0">
    <w:p w:rsidR="003A059B" w:rsidRDefault="003A059B" w:rsidP="00553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0F4"/>
    <w:multiLevelType w:val="hybridMultilevel"/>
    <w:tmpl w:val="FED86524"/>
    <w:lvl w:ilvl="0" w:tplc="268AC266">
      <w:start w:val="1"/>
      <w:numFmt w:val="decimal"/>
      <w:lvlText w:val="%1."/>
      <w:lvlJc w:val="left"/>
      <w:pPr>
        <w:ind w:left="360" w:hanging="360"/>
      </w:pPr>
      <w:rPr>
        <w:rFonts w:hint="default"/>
      </w:rPr>
    </w:lvl>
    <w:lvl w:ilvl="1" w:tplc="7DA6EA8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42C2"/>
    <w:multiLevelType w:val="hybridMultilevel"/>
    <w:tmpl w:val="838C3BBA"/>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636AB"/>
    <w:multiLevelType w:val="hybridMultilevel"/>
    <w:tmpl w:val="705E435C"/>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AB66E4"/>
    <w:multiLevelType w:val="hybridMultilevel"/>
    <w:tmpl w:val="E228C0A6"/>
    <w:lvl w:ilvl="0" w:tplc="FC0AB85A">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74BE6"/>
    <w:multiLevelType w:val="hybridMultilevel"/>
    <w:tmpl w:val="B980E520"/>
    <w:lvl w:ilvl="0" w:tplc="7DA6EA8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D73EF0"/>
    <w:multiLevelType w:val="hybridMultilevel"/>
    <w:tmpl w:val="0334325A"/>
    <w:lvl w:ilvl="0" w:tplc="8C7AB1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0E7355"/>
    <w:multiLevelType w:val="hybridMultilevel"/>
    <w:tmpl w:val="347AA6C8"/>
    <w:lvl w:ilvl="0" w:tplc="BC34AB1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0F2017"/>
    <w:multiLevelType w:val="hybridMultilevel"/>
    <w:tmpl w:val="DFF8BCB8"/>
    <w:lvl w:ilvl="0" w:tplc="939065EA">
      <w:start w:val="1"/>
      <w:numFmt w:val="decimal"/>
      <w:lvlText w:val="%1."/>
      <w:lvlJc w:val="left"/>
      <w:pPr>
        <w:ind w:left="360" w:hanging="360"/>
      </w:pPr>
      <w:rPr>
        <w:rFonts w:hint="default"/>
        <w:color w:val="auto"/>
      </w:rPr>
    </w:lvl>
    <w:lvl w:ilvl="1" w:tplc="1958A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C0CDF"/>
    <w:multiLevelType w:val="hybridMultilevel"/>
    <w:tmpl w:val="4C2CC9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944540"/>
    <w:multiLevelType w:val="hybridMultilevel"/>
    <w:tmpl w:val="B052F118"/>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567089"/>
    <w:multiLevelType w:val="hybridMultilevel"/>
    <w:tmpl w:val="9FBEA546"/>
    <w:lvl w:ilvl="0" w:tplc="4FB2D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81609B"/>
    <w:multiLevelType w:val="hybridMultilevel"/>
    <w:tmpl w:val="F7AAF0D6"/>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207A60"/>
    <w:multiLevelType w:val="hybridMultilevel"/>
    <w:tmpl w:val="74A69D3E"/>
    <w:lvl w:ilvl="0" w:tplc="268AC26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2E3D6C"/>
    <w:multiLevelType w:val="hybridMultilevel"/>
    <w:tmpl w:val="4934A9D6"/>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A45847"/>
    <w:multiLevelType w:val="hybridMultilevel"/>
    <w:tmpl w:val="51CEB376"/>
    <w:lvl w:ilvl="0" w:tplc="A92C715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551E99"/>
    <w:multiLevelType w:val="hybridMultilevel"/>
    <w:tmpl w:val="6DDAA2D0"/>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9A11F8"/>
    <w:multiLevelType w:val="hybridMultilevel"/>
    <w:tmpl w:val="FED86524"/>
    <w:lvl w:ilvl="0" w:tplc="268AC266">
      <w:start w:val="1"/>
      <w:numFmt w:val="decimal"/>
      <w:lvlText w:val="%1."/>
      <w:lvlJc w:val="left"/>
      <w:pPr>
        <w:ind w:left="360" w:hanging="360"/>
      </w:pPr>
      <w:rPr>
        <w:rFonts w:hint="default"/>
      </w:rPr>
    </w:lvl>
    <w:lvl w:ilvl="1" w:tplc="7DA6EA8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7C5C60"/>
    <w:multiLevelType w:val="hybridMultilevel"/>
    <w:tmpl w:val="54640292"/>
    <w:lvl w:ilvl="0" w:tplc="268AC26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6C0028"/>
    <w:multiLevelType w:val="hybridMultilevel"/>
    <w:tmpl w:val="4E2446A4"/>
    <w:lvl w:ilvl="0" w:tplc="4D2847DC">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EC0664"/>
    <w:multiLevelType w:val="hybridMultilevel"/>
    <w:tmpl w:val="6DDAA2D0"/>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224E4E"/>
    <w:multiLevelType w:val="hybridMultilevel"/>
    <w:tmpl w:val="0F5A5E32"/>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607ED6"/>
    <w:multiLevelType w:val="hybridMultilevel"/>
    <w:tmpl w:val="CE786AE6"/>
    <w:lvl w:ilvl="0" w:tplc="2B2CABF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nsid w:val="412B596D"/>
    <w:multiLevelType w:val="hybridMultilevel"/>
    <w:tmpl w:val="AB069FCE"/>
    <w:lvl w:ilvl="0" w:tplc="268AC266">
      <w:start w:val="1"/>
      <w:numFmt w:val="decimal"/>
      <w:lvlText w:val="%1."/>
      <w:lvlJc w:val="left"/>
      <w:pPr>
        <w:ind w:left="360" w:hanging="360"/>
      </w:pPr>
      <w:rPr>
        <w:rFonts w:hint="default"/>
      </w:rPr>
    </w:lvl>
    <w:lvl w:ilvl="1" w:tplc="1958A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095899"/>
    <w:multiLevelType w:val="hybridMultilevel"/>
    <w:tmpl w:val="7F96409C"/>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D8307B"/>
    <w:multiLevelType w:val="hybridMultilevel"/>
    <w:tmpl w:val="C70E1DC6"/>
    <w:lvl w:ilvl="0" w:tplc="98B625F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62F36F9"/>
    <w:multiLevelType w:val="hybridMultilevel"/>
    <w:tmpl w:val="705E435C"/>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AB4D00"/>
    <w:multiLevelType w:val="hybridMultilevel"/>
    <w:tmpl w:val="F7AAF0D6"/>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4012C7"/>
    <w:multiLevelType w:val="hybridMultilevel"/>
    <w:tmpl w:val="705E435C"/>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FB2A55"/>
    <w:multiLevelType w:val="hybridMultilevel"/>
    <w:tmpl w:val="129AE1A0"/>
    <w:lvl w:ilvl="0" w:tplc="8DD6BFE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5B285F9F"/>
    <w:multiLevelType w:val="hybridMultilevel"/>
    <w:tmpl w:val="5F0A63E4"/>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7D085B"/>
    <w:multiLevelType w:val="hybridMultilevel"/>
    <w:tmpl w:val="FED86524"/>
    <w:lvl w:ilvl="0" w:tplc="268AC266">
      <w:start w:val="1"/>
      <w:numFmt w:val="decimal"/>
      <w:lvlText w:val="%1."/>
      <w:lvlJc w:val="left"/>
      <w:pPr>
        <w:ind w:left="360" w:hanging="360"/>
      </w:pPr>
      <w:rPr>
        <w:rFonts w:hint="default"/>
      </w:rPr>
    </w:lvl>
    <w:lvl w:ilvl="1" w:tplc="7DA6EA8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BC07C6"/>
    <w:multiLevelType w:val="hybridMultilevel"/>
    <w:tmpl w:val="B980E520"/>
    <w:lvl w:ilvl="0" w:tplc="7DA6EA8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C17791"/>
    <w:multiLevelType w:val="hybridMultilevel"/>
    <w:tmpl w:val="64A6BEB8"/>
    <w:lvl w:ilvl="0" w:tplc="268AC266">
      <w:start w:val="1"/>
      <w:numFmt w:val="decimal"/>
      <w:lvlText w:val="%1."/>
      <w:lvlJc w:val="left"/>
      <w:pPr>
        <w:ind w:left="360" w:hanging="360"/>
      </w:pPr>
      <w:rPr>
        <w:rFonts w:hint="default"/>
      </w:rPr>
    </w:lvl>
    <w:lvl w:ilvl="1" w:tplc="1958A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F412F2"/>
    <w:multiLevelType w:val="hybridMultilevel"/>
    <w:tmpl w:val="705E435C"/>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DB3BE9"/>
    <w:multiLevelType w:val="hybridMultilevel"/>
    <w:tmpl w:val="32CC2EB2"/>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F212CE"/>
    <w:multiLevelType w:val="hybridMultilevel"/>
    <w:tmpl w:val="26C6F046"/>
    <w:lvl w:ilvl="0" w:tplc="13D077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A800997"/>
    <w:multiLevelType w:val="hybridMultilevel"/>
    <w:tmpl w:val="B980E520"/>
    <w:lvl w:ilvl="0" w:tplc="7DA6EA8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D93222"/>
    <w:multiLevelType w:val="hybridMultilevel"/>
    <w:tmpl w:val="6F462C76"/>
    <w:lvl w:ilvl="0" w:tplc="268AC26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7F317A"/>
    <w:multiLevelType w:val="hybridMultilevel"/>
    <w:tmpl w:val="705E435C"/>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E9578C"/>
    <w:multiLevelType w:val="hybridMultilevel"/>
    <w:tmpl w:val="C12C660A"/>
    <w:lvl w:ilvl="0" w:tplc="E030221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D95D26"/>
    <w:multiLevelType w:val="hybridMultilevel"/>
    <w:tmpl w:val="B052F118"/>
    <w:lvl w:ilvl="0" w:tplc="80EAE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15572F"/>
    <w:multiLevelType w:val="hybridMultilevel"/>
    <w:tmpl w:val="838C3BBA"/>
    <w:lvl w:ilvl="0" w:tplc="268AC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5"/>
  </w:num>
  <w:num w:numId="3">
    <w:abstractNumId w:val="35"/>
  </w:num>
  <w:num w:numId="4">
    <w:abstractNumId w:val="24"/>
  </w:num>
  <w:num w:numId="5">
    <w:abstractNumId w:val="14"/>
  </w:num>
  <w:num w:numId="6">
    <w:abstractNumId w:val="22"/>
  </w:num>
  <w:num w:numId="7">
    <w:abstractNumId w:val="12"/>
  </w:num>
  <w:num w:numId="8">
    <w:abstractNumId w:val="37"/>
  </w:num>
  <w:num w:numId="9">
    <w:abstractNumId w:val="7"/>
  </w:num>
  <w:num w:numId="10">
    <w:abstractNumId w:val="18"/>
  </w:num>
  <w:num w:numId="11">
    <w:abstractNumId w:val="6"/>
  </w:num>
  <w:num w:numId="12">
    <w:abstractNumId w:val="1"/>
  </w:num>
  <w:num w:numId="13">
    <w:abstractNumId w:val="8"/>
  </w:num>
  <w:num w:numId="14">
    <w:abstractNumId w:val="17"/>
  </w:num>
  <w:num w:numId="15">
    <w:abstractNumId w:val="39"/>
  </w:num>
  <w:num w:numId="16">
    <w:abstractNumId w:val="10"/>
  </w:num>
  <w:num w:numId="17">
    <w:abstractNumId w:val="20"/>
  </w:num>
  <w:num w:numId="18">
    <w:abstractNumId w:val="41"/>
  </w:num>
  <w:num w:numId="19">
    <w:abstractNumId w:val="32"/>
  </w:num>
  <w:num w:numId="20">
    <w:abstractNumId w:val="13"/>
  </w:num>
  <w:num w:numId="21">
    <w:abstractNumId w:val="23"/>
  </w:num>
  <w:num w:numId="22">
    <w:abstractNumId w:val="34"/>
  </w:num>
  <w:num w:numId="23">
    <w:abstractNumId w:val="9"/>
  </w:num>
  <w:num w:numId="24">
    <w:abstractNumId w:val="40"/>
  </w:num>
  <w:num w:numId="25">
    <w:abstractNumId w:val="29"/>
  </w:num>
  <w:num w:numId="26">
    <w:abstractNumId w:val="26"/>
  </w:num>
  <w:num w:numId="27">
    <w:abstractNumId w:val="11"/>
  </w:num>
  <w:num w:numId="28">
    <w:abstractNumId w:val="33"/>
  </w:num>
  <w:num w:numId="29">
    <w:abstractNumId w:val="21"/>
  </w:num>
  <w:num w:numId="30">
    <w:abstractNumId w:val="25"/>
  </w:num>
  <w:num w:numId="31">
    <w:abstractNumId w:val="31"/>
  </w:num>
  <w:num w:numId="32">
    <w:abstractNumId w:val="0"/>
  </w:num>
  <w:num w:numId="33">
    <w:abstractNumId w:val="30"/>
  </w:num>
  <w:num w:numId="34">
    <w:abstractNumId w:val="2"/>
  </w:num>
  <w:num w:numId="35">
    <w:abstractNumId w:val="38"/>
  </w:num>
  <w:num w:numId="36">
    <w:abstractNumId w:val="4"/>
  </w:num>
  <w:num w:numId="37">
    <w:abstractNumId w:val="19"/>
  </w:num>
  <w:num w:numId="38">
    <w:abstractNumId w:val="15"/>
  </w:num>
  <w:num w:numId="39">
    <w:abstractNumId w:val="16"/>
  </w:num>
  <w:num w:numId="40">
    <w:abstractNumId w:val="27"/>
  </w:num>
  <w:num w:numId="41">
    <w:abstractNumId w:val="3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0A"/>
    <w:rsid w:val="00026C73"/>
    <w:rsid w:val="00031FF9"/>
    <w:rsid w:val="000342A2"/>
    <w:rsid w:val="00036C15"/>
    <w:rsid w:val="00046250"/>
    <w:rsid w:val="00051BC8"/>
    <w:rsid w:val="00075394"/>
    <w:rsid w:val="0008018A"/>
    <w:rsid w:val="00090380"/>
    <w:rsid w:val="00090A6F"/>
    <w:rsid w:val="00090E6F"/>
    <w:rsid w:val="000959C1"/>
    <w:rsid w:val="000A2634"/>
    <w:rsid w:val="000B2B47"/>
    <w:rsid w:val="000B3111"/>
    <w:rsid w:val="000D5242"/>
    <w:rsid w:val="000E0A1A"/>
    <w:rsid w:val="000E6522"/>
    <w:rsid w:val="000F2943"/>
    <w:rsid w:val="000F6644"/>
    <w:rsid w:val="00120A83"/>
    <w:rsid w:val="001238DA"/>
    <w:rsid w:val="0014275D"/>
    <w:rsid w:val="00142FF1"/>
    <w:rsid w:val="001559A4"/>
    <w:rsid w:val="0015687B"/>
    <w:rsid w:val="001654F8"/>
    <w:rsid w:val="001924BE"/>
    <w:rsid w:val="001934EF"/>
    <w:rsid w:val="00196A4C"/>
    <w:rsid w:val="001A2D2D"/>
    <w:rsid w:val="001B19B8"/>
    <w:rsid w:val="00206CDD"/>
    <w:rsid w:val="00220421"/>
    <w:rsid w:val="00223706"/>
    <w:rsid w:val="00235985"/>
    <w:rsid w:val="00240019"/>
    <w:rsid w:val="002438DA"/>
    <w:rsid w:val="00251884"/>
    <w:rsid w:val="00276923"/>
    <w:rsid w:val="00277ACD"/>
    <w:rsid w:val="002809CD"/>
    <w:rsid w:val="00280EB6"/>
    <w:rsid w:val="00285350"/>
    <w:rsid w:val="0029081F"/>
    <w:rsid w:val="00297134"/>
    <w:rsid w:val="002A5858"/>
    <w:rsid w:val="002B5AD1"/>
    <w:rsid w:val="002C5A7A"/>
    <w:rsid w:val="002D41B0"/>
    <w:rsid w:val="002D5B38"/>
    <w:rsid w:val="002D73B6"/>
    <w:rsid w:val="002F0BC4"/>
    <w:rsid w:val="00301FCF"/>
    <w:rsid w:val="00303381"/>
    <w:rsid w:val="00303B2B"/>
    <w:rsid w:val="003041D5"/>
    <w:rsid w:val="00321916"/>
    <w:rsid w:val="00323EDB"/>
    <w:rsid w:val="00331328"/>
    <w:rsid w:val="00357BAC"/>
    <w:rsid w:val="00361885"/>
    <w:rsid w:val="00397707"/>
    <w:rsid w:val="003A059B"/>
    <w:rsid w:val="003A42D0"/>
    <w:rsid w:val="003A7582"/>
    <w:rsid w:val="003C6618"/>
    <w:rsid w:val="003F40F2"/>
    <w:rsid w:val="003F63E7"/>
    <w:rsid w:val="0041612C"/>
    <w:rsid w:val="00420D3F"/>
    <w:rsid w:val="00422DFD"/>
    <w:rsid w:val="00424C67"/>
    <w:rsid w:val="0044262F"/>
    <w:rsid w:val="00454A7A"/>
    <w:rsid w:val="00475B65"/>
    <w:rsid w:val="0048039F"/>
    <w:rsid w:val="00481E8E"/>
    <w:rsid w:val="004963A4"/>
    <w:rsid w:val="004B4197"/>
    <w:rsid w:val="004B59D5"/>
    <w:rsid w:val="004B61E7"/>
    <w:rsid w:val="004B6327"/>
    <w:rsid w:val="004C3FAE"/>
    <w:rsid w:val="004C4465"/>
    <w:rsid w:val="004C5EB4"/>
    <w:rsid w:val="004C7924"/>
    <w:rsid w:val="004D0616"/>
    <w:rsid w:val="004D2AC7"/>
    <w:rsid w:val="004F34BE"/>
    <w:rsid w:val="00512E7C"/>
    <w:rsid w:val="00514FC2"/>
    <w:rsid w:val="005164E8"/>
    <w:rsid w:val="00526EFD"/>
    <w:rsid w:val="0053728D"/>
    <w:rsid w:val="00553816"/>
    <w:rsid w:val="00567170"/>
    <w:rsid w:val="0059168C"/>
    <w:rsid w:val="005A0368"/>
    <w:rsid w:val="005D1533"/>
    <w:rsid w:val="005D2D10"/>
    <w:rsid w:val="005E0EB8"/>
    <w:rsid w:val="00602292"/>
    <w:rsid w:val="00615E0A"/>
    <w:rsid w:val="006254F7"/>
    <w:rsid w:val="00630B5D"/>
    <w:rsid w:val="00633DFE"/>
    <w:rsid w:val="00641908"/>
    <w:rsid w:val="0064221B"/>
    <w:rsid w:val="00651815"/>
    <w:rsid w:val="006555CA"/>
    <w:rsid w:val="006C55DE"/>
    <w:rsid w:val="006D695A"/>
    <w:rsid w:val="006D6B2C"/>
    <w:rsid w:val="00702882"/>
    <w:rsid w:val="00707D50"/>
    <w:rsid w:val="00711246"/>
    <w:rsid w:val="00725F03"/>
    <w:rsid w:val="00733BF9"/>
    <w:rsid w:val="00746447"/>
    <w:rsid w:val="0075437D"/>
    <w:rsid w:val="00755651"/>
    <w:rsid w:val="00757E5D"/>
    <w:rsid w:val="00763227"/>
    <w:rsid w:val="007643DB"/>
    <w:rsid w:val="00767051"/>
    <w:rsid w:val="007673AF"/>
    <w:rsid w:val="00796A9A"/>
    <w:rsid w:val="007A4556"/>
    <w:rsid w:val="007B63E4"/>
    <w:rsid w:val="007C7D30"/>
    <w:rsid w:val="007D19C5"/>
    <w:rsid w:val="007D610D"/>
    <w:rsid w:val="007E3810"/>
    <w:rsid w:val="007E403C"/>
    <w:rsid w:val="007F6364"/>
    <w:rsid w:val="007F718D"/>
    <w:rsid w:val="008015B9"/>
    <w:rsid w:val="008154D6"/>
    <w:rsid w:val="00821D85"/>
    <w:rsid w:val="008661A3"/>
    <w:rsid w:val="00867616"/>
    <w:rsid w:val="00872D63"/>
    <w:rsid w:val="00880999"/>
    <w:rsid w:val="008A4651"/>
    <w:rsid w:val="008A6DBB"/>
    <w:rsid w:val="008D58E0"/>
    <w:rsid w:val="00900573"/>
    <w:rsid w:val="00905DCA"/>
    <w:rsid w:val="00910BD8"/>
    <w:rsid w:val="00911BA8"/>
    <w:rsid w:val="00916E7D"/>
    <w:rsid w:val="00921752"/>
    <w:rsid w:val="009446F0"/>
    <w:rsid w:val="00946B84"/>
    <w:rsid w:val="009727F0"/>
    <w:rsid w:val="0097744E"/>
    <w:rsid w:val="009836AB"/>
    <w:rsid w:val="00993A05"/>
    <w:rsid w:val="009A43F3"/>
    <w:rsid w:val="009B2FFA"/>
    <w:rsid w:val="009C72A7"/>
    <w:rsid w:val="009E501C"/>
    <w:rsid w:val="009E788C"/>
    <w:rsid w:val="00A013BF"/>
    <w:rsid w:val="00A01449"/>
    <w:rsid w:val="00A222AE"/>
    <w:rsid w:val="00A357F4"/>
    <w:rsid w:val="00A44969"/>
    <w:rsid w:val="00A501C3"/>
    <w:rsid w:val="00A63937"/>
    <w:rsid w:val="00A64189"/>
    <w:rsid w:val="00A70325"/>
    <w:rsid w:val="00A70E61"/>
    <w:rsid w:val="00A73F01"/>
    <w:rsid w:val="00AA1A94"/>
    <w:rsid w:val="00AC3CE0"/>
    <w:rsid w:val="00AD27BC"/>
    <w:rsid w:val="00AD5240"/>
    <w:rsid w:val="00AE3ABB"/>
    <w:rsid w:val="00AE4FFA"/>
    <w:rsid w:val="00B009EC"/>
    <w:rsid w:val="00B0553C"/>
    <w:rsid w:val="00B304CB"/>
    <w:rsid w:val="00B41E3A"/>
    <w:rsid w:val="00B43269"/>
    <w:rsid w:val="00B54BBC"/>
    <w:rsid w:val="00B60C8A"/>
    <w:rsid w:val="00B70B0C"/>
    <w:rsid w:val="00B85F02"/>
    <w:rsid w:val="00BB300A"/>
    <w:rsid w:val="00BD789B"/>
    <w:rsid w:val="00BE1057"/>
    <w:rsid w:val="00BE4951"/>
    <w:rsid w:val="00BF2D63"/>
    <w:rsid w:val="00C255A3"/>
    <w:rsid w:val="00C633C5"/>
    <w:rsid w:val="00C65C99"/>
    <w:rsid w:val="00C66B1E"/>
    <w:rsid w:val="00C7518B"/>
    <w:rsid w:val="00C8359C"/>
    <w:rsid w:val="00CA1665"/>
    <w:rsid w:val="00CA5ACF"/>
    <w:rsid w:val="00CB081A"/>
    <w:rsid w:val="00CC7647"/>
    <w:rsid w:val="00CD14E0"/>
    <w:rsid w:val="00CD3326"/>
    <w:rsid w:val="00D24607"/>
    <w:rsid w:val="00D24EEB"/>
    <w:rsid w:val="00D34855"/>
    <w:rsid w:val="00D549F6"/>
    <w:rsid w:val="00D54E7F"/>
    <w:rsid w:val="00D6462E"/>
    <w:rsid w:val="00D868FA"/>
    <w:rsid w:val="00D93527"/>
    <w:rsid w:val="00DA0520"/>
    <w:rsid w:val="00DA6F1B"/>
    <w:rsid w:val="00DB4CDA"/>
    <w:rsid w:val="00DD232E"/>
    <w:rsid w:val="00DE0E70"/>
    <w:rsid w:val="00E046B9"/>
    <w:rsid w:val="00E05EBA"/>
    <w:rsid w:val="00E06D78"/>
    <w:rsid w:val="00E1034E"/>
    <w:rsid w:val="00E1293B"/>
    <w:rsid w:val="00E16748"/>
    <w:rsid w:val="00E319BD"/>
    <w:rsid w:val="00E36B07"/>
    <w:rsid w:val="00E374E6"/>
    <w:rsid w:val="00E44C24"/>
    <w:rsid w:val="00E82838"/>
    <w:rsid w:val="00E86623"/>
    <w:rsid w:val="00E87426"/>
    <w:rsid w:val="00EB32F9"/>
    <w:rsid w:val="00EB4D99"/>
    <w:rsid w:val="00EB78F3"/>
    <w:rsid w:val="00EC04C1"/>
    <w:rsid w:val="00ED20E3"/>
    <w:rsid w:val="00ED2141"/>
    <w:rsid w:val="00EE0429"/>
    <w:rsid w:val="00EE3601"/>
    <w:rsid w:val="00F20F7C"/>
    <w:rsid w:val="00F3388E"/>
    <w:rsid w:val="00F33AF0"/>
    <w:rsid w:val="00F35731"/>
    <w:rsid w:val="00F376DC"/>
    <w:rsid w:val="00F42E2C"/>
    <w:rsid w:val="00F51CDD"/>
    <w:rsid w:val="00F560E6"/>
    <w:rsid w:val="00F56E03"/>
    <w:rsid w:val="00F61B75"/>
    <w:rsid w:val="00F7625D"/>
    <w:rsid w:val="00F95A50"/>
    <w:rsid w:val="00FA422B"/>
    <w:rsid w:val="00FA5BE3"/>
    <w:rsid w:val="00FB726D"/>
    <w:rsid w:val="00FB73E9"/>
    <w:rsid w:val="00FB7A0A"/>
    <w:rsid w:val="00FE0B78"/>
    <w:rsid w:val="00FE3C73"/>
    <w:rsid w:val="00FE5A9D"/>
    <w:rsid w:val="00FE72A9"/>
    <w:rsid w:val="00FF4869"/>
    <w:rsid w:val="00FF4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426"/>
    <w:pPr>
      <w:ind w:leftChars="200" w:left="480"/>
    </w:pPr>
  </w:style>
  <w:style w:type="paragraph" w:styleId="a4">
    <w:name w:val="header"/>
    <w:basedOn w:val="a"/>
    <w:link w:val="a5"/>
    <w:uiPriority w:val="99"/>
    <w:unhideWhenUsed/>
    <w:rsid w:val="00553816"/>
    <w:pPr>
      <w:tabs>
        <w:tab w:val="center" w:pos="4153"/>
        <w:tab w:val="right" w:pos="8306"/>
      </w:tabs>
      <w:snapToGrid w:val="0"/>
    </w:pPr>
    <w:rPr>
      <w:sz w:val="20"/>
      <w:szCs w:val="20"/>
    </w:rPr>
  </w:style>
  <w:style w:type="character" w:customStyle="1" w:styleId="a5">
    <w:name w:val="頁首 字元"/>
    <w:basedOn w:val="a0"/>
    <w:link w:val="a4"/>
    <w:uiPriority w:val="99"/>
    <w:rsid w:val="00553816"/>
    <w:rPr>
      <w:sz w:val="20"/>
      <w:szCs w:val="20"/>
    </w:rPr>
  </w:style>
  <w:style w:type="paragraph" w:styleId="a6">
    <w:name w:val="footer"/>
    <w:basedOn w:val="a"/>
    <w:link w:val="a7"/>
    <w:uiPriority w:val="99"/>
    <w:unhideWhenUsed/>
    <w:rsid w:val="00553816"/>
    <w:pPr>
      <w:tabs>
        <w:tab w:val="center" w:pos="4153"/>
        <w:tab w:val="right" w:pos="8306"/>
      </w:tabs>
      <w:snapToGrid w:val="0"/>
    </w:pPr>
    <w:rPr>
      <w:sz w:val="20"/>
      <w:szCs w:val="20"/>
    </w:rPr>
  </w:style>
  <w:style w:type="character" w:customStyle="1" w:styleId="a7">
    <w:name w:val="頁尾 字元"/>
    <w:basedOn w:val="a0"/>
    <w:link w:val="a6"/>
    <w:uiPriority w:val="99"/>
    <w:rsid w:val="00553816"/>
    <w:rPr>
      <w:sz w:val="20"/>
      <w:szCs w:val="20"/>
    </w:rPr>
  </w:style>
  <w:style w:type="paragraph" w:styleId="a8">
    <w:name w:val="Balloon Text"/>
    <w:basedOn w:val="a"/>
    <w:link w:val="a9"/>
    <w:uiPriority w:val="99"/>
    <w:semiHidden/>
    <w:unhideWhenUsed/>
    <w:rsid w:val="000E65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6522"/>
    <w:rPr>
      <w:rFonts w:asciiTheme="majorHAnsi" w:eastAsiaTheme="majorEastAsia" w:hAnsiTheme="majorHAnsi" w:cstheme="majorBidi"/>
      <w:sz w:val="18"/>
      <w:szCs w:val="18"/>
    </w:rPr>
  </w:style>
  <w:style w:type="character" w:styleId="aa">
    <w:name w:val="Hyperlink"/>
    <w:basedOn w:val="a0"/>
    <w:uiPriority w:val="99"/>
    <w:unhideWhenUsed/>
    <w:rsid w:val="007F6364"/>
    <w:rPr>
      <w:color w:val="0000FF" w:themeColor="hyperlink"/>
      <w:u w:val="single"/>
    </w:rPr>
  </w:style>
  <w:style w:type="table" w:customStyle="1" w:styleId="1">
    <w:name w:val="表格格線1"/>
    <w:basedOn w:val="a1"/>
    <w:next w:val="ab"/>
    <w:uiPriority w:val="39"/>
    <w:rsid w:val="009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9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426"/>
    <w:pPr>
      <w:ind w:leftChars="200" w:left="480"/>
    </w:pPr>
  </w:style>
  <w:style w:type="paragraph" w:styleId="a4">
    <w:name w:val="header"/>
    <w:basedOn w:val="a"/>
    <w:link w:val="a5"/>
    <w:uiPriority w:val="99"/>
    <w:unhideWhenUsed/>
    <w:rsid w:val="00553816"/>
    <w:pPr>
      <w:tabs>
        <w:tab w:val="center" w:pos="4153"/>
        <w:tab w:val="right" w:pos="8306"/>
      </w:tabs>
      <w:snapToGrid w:val="0"/>
    </w:pPr>
    <w:rPr>
      <w:sz w:val="20"/>
      <w:szCs w:val="20"/>
    </w:rPr>
  </w:style>
  <w:style w:type="character" w:customStyle="1" w:styleId="a5">
    <w:name w:val="頁首 字元"/>
    <w:basedOn w:val="a0"/>
    <w:link w:val="a4"/>
    <w:uiPriority w:val="99"/>
    <w:rsid w:val="00553816"/>
    <w:rPr>
      <w:sz w:val="20"/>
      <w:szCs w:val="20"/>
    </w:rPr>
  </w:style>
  <w:style w:type="paragraph" w:styleId="a6">
    <w:name w:val="footer"/>
    <w:basedOn w:val="a"/>
    <w:link w:val="a7"/>
    <w:uiPriority w:val="99"/>
    <w:unhideWhenUsed/>
    <w:rsid w:val="00553816"/>
    <w:pPr>
      <w:tabs>
        <w:tab w:val="center" w:pos="4153"/>
        <w:tab w:val="right" w:pos="8306"/>
      </w:tabs>
      <w:snapToGrid w:val="0"/>
    </w:pPr>
    <w:rPr>
      <w:sz w:val="20"/>
      <w:szCs w:val="20"/>
    </w:rPr>
  </w:style>
  <w:style w:type="character" w:customStyle="1" w:styleId="a7">
    <w:name w:val="頁尾 字元"/>
    <w:basedOn w:val="a0"/>
    <w:link w:val="a6"/>
    <w:uiPriority w:val="99"/>
    <w:rsid w:val="00553816"/>
    <w:rPr>
      <w:sz w:val="20"/>
      <w:szCs w:val="20"/>
    </w:rPr>
  </w:style>
  <w:style w:type="paragraph" w:styleId="a8">
    <w:name w:val="Balloon Text"/>
    <w:basedOn w:val="a"/>
    <w:link w:val="a9"/>
    <w:uiPriority w:val="99"/>
    <w:semiHidden/>
    <w:unhideWhenUsed/>
    <w:rsid w:val="000E65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6522"/>
    <w:rPr>
      <w:rFonts w:asciiTheme="majorHAnsi" w:eastAsiaTheme="majorEastAsia" w:hAnsiTheme="majorHAnsi" w:cstheme="majorBidi"/>
      <w:sz w:val="18"/>
      <w:szCs w:val="18"/>
    </w:rPr>
  </w:style>
  <w:style w:type="character" w:styleId="aa">
    <w:name w:val="Hyperlink"/>
    <w:basedOn w:val="a0"/>
    <w:uiPriority w:val="99"/>
    <w:unhideWhenUsed/>
    <w:rsid w:val="007F6364"/>
    <w:rPr>
      <w:color w:val="0000FF" w:themeColor="hyperlink"/>
      <w:u w:val="single"/>
    </w:rPr>
  </w:style>
  <w:style w:type="table" w:customStyle="1" w:styleId="1">
    <w:name w:val="表格格線1"/>
    <w:basedOn w:val="a1"/>
    <w:next w:val="ab"/>
    <w:uiPriority w:val="39"/>
    <w:rsid w:val="009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9E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7440">
      <w:bodyDiv w:val="1"/>
      <w:marLeft w:val="0"/>
      <w:marRight w:val="0"/>
      <w:marTop w:val="0"/>
      <w:marBottom w:val="0"/>
      <w:divBdr>
        <w:top w:val="none" w:sz="0" w:space="0" w:color="auto"/>
        <w:left w:val="none" w:sz="0" w:space="0" w:color="auto"/>
        <w:bottom w:val="none" w:sz="0" w:space="0" w:color="auto"/>
        <w:right w:val="none" w:sz="0" w:space="0" w:color="auto"/>
      </w:divBdr>
    </w:div>
    <w:div w:id="247618772">
      <w:bodyDiv w:val="1"/>
      <w:marLeft w:val="0"/>
      <w:marRight w:val="0"/>
      <w:marTop w:val="0"/>
      <w:marBottom w:val="0"/>
      <w:divBdr>
        <w:top w:val="none" w:sz="0" w:space="0" w:color="auto"/>
        <w:left w:val="none" w:sz="0" w:space="0" w:color="auto"/>
        <w:bottom w:val="none" w:sz="0" w:space="0" w:color="auto"/>
        <w:right w:val="none" w:sz="0" w:space="0" w:color="auto"/>
      </w:divBdr>
    </w:div>
    <w:div w:id="1769766457">
      <w:bodyDiv w:val="1"/>
      <w:marLeft w:val="0"/>
      <w:marRight w:val="0"/>
      <w:marTop w:val="0"/>
      <w:marBottom w:val="0"/>
      <w:divBdr>
        <w:top w:val="none" w:sz="0" w:space="0" w:color="auto"/>
        <w:left w:val="none" w:sz="0" w:space="0" w:color="auto"/>
        <w:bottom w:val="none" w:sz="0" w:space="0" w:color="auto"/>
        <w:right w:val="none" w:sz="0" w:space="0" w:color="auto"/>
      </w:divBdr>
    </w:div>
    <w:div w:id="19997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14A6-1DA2-42F9-8E26-B8A0B83F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User</cp:lastModifiedBy>
  <cp:revision>3</cp:revision>
  <cp:lastPrinted>2017-07-18T06:26:00Z</cp:lastPrinted>
  <dcterms:created xsi:type="dcterms:W3CDTF">2017-07-18T09:25:00Z</dcterms:created>
  <dcterms:modified xsi:type="dcterms:W3CDTF">2017-07-18T09:38:00Z</dcterms:modified>
</cp:coreProperties>
</file>