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  <w:gridCol w:w="283"/>
      </w:tblGrid>
      <w:tr w:rsidR="0019126C" w:rsidRPr="000755DC" w:rsidTr="0019126C">
        <w:trPr>
          <w:gridAfter w:val="1"/>
          <w:wAfter w:w="283" w:type="dxa"/>
          <w:trHeight w:val="32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6C" w:rsidRDefault="0019126C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0755DC">
              <w:rPr>
                <w:rFonts w:ascii="細明體" w:eastAsia="細明體" w:hAnsi="細明體" w:cs="新細明體" w:hint="eastAsia"/>
                <w:kern w:val="0"/>
                <w:szCs w:val="24"/>
              </w:rPr>
              <w:t>高雄市立圖書館</w:t>
            </w:r>
            <w:r w:rsidRPr="000755DC">
              <w:rPr>
                <w:rFonts w:ascii="Times New Roman" w:eastAsia="細明體" w:hAnsi="Times New Roman" w:cs="Times New Roman"/>
                <w:kern w:val="0"/>
                <w:szCs w:val="24"/>
              </w:rPr>
              <w:t xml:space="preserve"> 104</w:t>
            </w:r>
            <w:r w:rsidRPr="000755DC">
              <w:rPr>
                <w:rFonts w:ascii="細明體" w:eastAsia="細明體" w:hAnsi="細明體" w:cs="新細明體" w:hint="eastAsia"/>
                <w:kern w:val="0"/>
                <w:szCs w:val="24"/>
              </w:rPr>
              <w:t>年</w:t>
            </w:r>
            <w:r w:rsidR="000C0A60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6</w:t>
            </w:r>
            <w:r w:rsidRPr="000755DC">
              <w:rPr>
                <w:rFonts w:ascii="細明體" w:eastAsia="細明體" w:hAnsi="細明體" w:cs="新細明體" w:hint="eastAsia"/>
                <w:kern w:val="0"/>
                <w:szCs w:val="24"/>
              </w:rPr>
              <w:t>月份推廣活動表</w:t>
            </w:r>
          </w:p>
          <w:p w:rsidR="0019126C" w:rsidRPr="000755DC" w:rsidRDefault="0019126C" w:rsidP="000755D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</w:p>
        </w:tc>
      </w:tr>
      <w:tr w:rsidR="0019126C" w:rsidRPr="000755DC" w:rsidTr="0019126C">
        <w:trPr>
          <w:trHeight w:val="312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126C" w:rsidRDefault="0019126C" w:rsidP="000755DC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附註</w:t>
            </w:r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:</w:t>
            </w:r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節目如有變動，以當日公告為</w:t>
            </w:r>
            <w:proofErr w:type="gramStart"/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準</w:t>
            </w:r>
            <w:proofErr w:type="gramEnd"/>
            <w:r w:rsidRPr="000755DC">
              <w:rPr>
                <w:rFonts w:ascii="Times New Roman" w:eastAsia="新細明體" w:hAnsi="Times New Roman" w:cs="Times New Roman"/>
                <w:kern w:val="0"/>
                <w:szCs w:val="24"/>
              </w:rPr>
              <w:t>。如有疑問請洽辦理單位，感謝～</w:t>
            </w:r>
          </w:p>
          <w:tbl>
            <w:tblPr>
              <w:tblW w:w="1017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850"/>
              <w:gridCol w:w="1276"/>
              <w:gridCol w:w="3827"/>
              <w:gridCol w:w="2248"/>
              <w:gridCol w:w="992"/>
            </w:tblGrid>
            <w:tr w:rsidR="00CA7F9D" w:rsidRPr="00CA7F9D" w:rsidTr="00CA7F9D">
              <w:trPr>
                <w:trHeight w:val="312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星期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時間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活動名稱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備註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地點</w:t>
                  </w:r>
                </w:p>
              </w:tc>
            </w:tr>
            <w:tr w:rsidR="00CA7F9D" w:rsidRPr="00CA7F9D" w:rsidTr="00CA7F9D">
              <w:trPr>
                <w:trHeight w:val="90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城市講堂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人生如果是一個（ ），你想填入什麼？            (彭明輝老師)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1.13:50現場排隊入場，免報名，額滿為止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2.場地:際會廳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總館</w:t>
                  </w:r>
                </w:p>
              </w:tc>
            </w:tr>
            <w:tr w:rsidR="00CA7F9D" w:rsidRPr="00CA7F9D" w:rsidTr="00CA7F9D">
              <w:trPr>
                <w:trHeight w:val="103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城市講堂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「鑑賞心、收藏情！」 ---- 收藏是深度的欣賞、投資是深度的收藏！          (陸潔民老師)                                                                                                    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1.13:50現場排隊入場，免報名，額滿為止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2.場地:際會廳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035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城市講堂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文學與歌仔戲的浪漫"遭"遇-談《芙蓉歌》跨界碰撞的歷程           (張曼娟 郎祖筠 孫富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叡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老師)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1.13:50現場排隊入場，免報名，額滿為止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2.場地:際會廳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05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104/6/13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【留學講座】留學德國與獎學金介紹/DAAD 德國學術交流資訊中心主任  Dr. Stefanie Eschenlohr (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徐言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女士)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事先報名參加，限40名，地點：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華立廳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總館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5~7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依場次時間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2015KSAF紙電影《奧德賽漂泊記》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紙電影劇團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1.場次6/5 19:30; 6/6 14:30、19:30; 6/7 14:30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2.售票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3.場地:小劇場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總館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12~13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五~六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依場次時間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鄭和的後代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2015兩岸小劇場藝術節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1.場次6/12 19:30; 6/13 14:30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2.售票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3.場地:小劇場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總館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27~28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依場次時間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造音小子嗶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叭蹦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影響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新劇場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1.場次6/27 11:00、14:30、19:30; 6/28 14:30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2.售票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3.場地:小劇場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總館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4/1~6/21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高雄藍色海洋文學主題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特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1F文物展示區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12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2015新芽讀書會:電影欣賞：《簡愛》/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凱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瑞傅柯納吉 導 / 喜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菡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老師導讀(公教人員全程參與者,核予2小時終身學習時數)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2F講座室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9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2015大高雄青少年【文學閱讀寫作班】：更好的生活：現代詩閱讀與創作/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凌性傑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2F講座室 (報名已截止，開放一般民眾旁聽不核給公教時數)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111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10:00~12:30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駐館作家活動：高雄藍色海洋文學系列講座(三)/蔡富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公教人員全程參與者,核予3小時終身學習時數)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2F講座室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英文讀書會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2F講座室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16:30~17:30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利用圖書館導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覽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12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2015喜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菡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文學網「我的寫作課」系列藝文講座：寫作實務與類話劇/黃沼元(公教人員全程參與者,核予3小時終身學習時數)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2F講座室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10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2015大高雄青少年【文學閱讀寫作班】：散文寫作技巧-踏出寫作第一步/郭漢辰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2F講座室 (報名已截止，開放一般民眾旁聽不核給公教時數)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9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2015港都藝文講座：生命感動的片刻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──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散文寫作/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張末(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公教人員全程參與者,核予2小時終身學習時數 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2F講座室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高雄文學館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1～30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二～日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圖書館開放時間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小博士信箱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1～30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二～日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圖書館開放時間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【健康世界】主題書展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一樓大廳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1～30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二～日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圖書館開放時間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【建築之美】主題書展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二樓開架閱覽室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1～30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二～日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圖書館開放時間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圖書資源再利用~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漂書旅行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、與書飛翔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一樓大廳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1～30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二～日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圖書館開放時間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『閱讀起步走』閱讀推廣活動-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早讀福袋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領取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設籍高雄市99-104年出生之嬰幼兒，地點：一樓櫃台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圖書館開放時間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真人圖書館:蔡秋姝〈環保手工藝〉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樓團欣室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2..自由參加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14：30～15：00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義務李老師說故事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1.兒童室故事屋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2..自由參加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14：00～16：00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週末影視閱讀: 雞排英雄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樓團欣室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2..自由參加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14：30～16：00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義務李老師說故事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1.兒童室故事屋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2..自由參加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13：30～16：30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夏季好書交換日活動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8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19：00～20：30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阿勃勒讀書會/帶領人：喜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菡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/閱讀書名：城市殘酷〈作者/瓦歷斯 諾幹〉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樓團欣室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2..事先報名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8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14：00～16：00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週末影視閱讀:他傻瓜誰聰明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樓團欣室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2..自由參加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8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14：00～16：00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週末影視閱讀:  時時刻刻 the hours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樓團欣室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2..自由參加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8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14：00～16：00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高市圖網路資源推廣活動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樓團欣室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2..自由參加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高市文化中心分館</w:t>
                  </w:r>
                </w:p>
              </w:tc>
            </w:tr>
            <w:tr w:rsidR="00CA7F9D" w:rsidRPr="00CA7F9D" w:rsidTr="00CA7F9D">
              <w:trPr>
                <w:trHeight w:val="15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2015/05/05~2015/06/09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13:30~16:00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104年新住民學習幸福系列：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05/05、05/12、05/19、05/26、06/02、06/09高雄市港都社區大學/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手工皂與美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顏養身DIY/潘秋雲/電話:(07)550-3002  傳真:(07)550-1101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推廣活動室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鼓山分館</w:t>
                  </w:r>
                </w:p>
              </w:tc>
            </w:tr>
            <w:tr w:rsidR="00CA7F9D" w:rsidRPr="00CA7F9D" w:rsidTr="00CA7F9D">
              <w:trPr>
                <w:trHeight w:val="13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2015/01/07~2015/12/30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104年樂齡學習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幸福系列：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06/03、06/10、06/17、06/24塑膠編織籃、中國結 /講師-社區志工-呂麗珠老師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36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社區互動-FUN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-陪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寶貝讀繪本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說演人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06/05    媽媽心媽媽樹、誰是膽小鬼、我是風、小老鼠的表演日/孫若薇、黃素蘭老師帶領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06/12    蕭水果、小獅子多多、 眼淚海/陳品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縈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、呂淑貞老師帶領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06/19     絲絲公主、剪刀石頭布、小房子、 眼淚海/陳品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縈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、黃美芳老師帶領 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06/26    一個小瓦盆、我會做(什麼)任何事、蝴蝶和大雁/陳品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縈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、梁台玲老師帶領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兒童閱覽區小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木偶場劇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29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社區互動-Fun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活動/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說演人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06/06   大野狼診所、小布丁愛偷聽、蕭水果 /林月娥、黃麗如、梁雅琪老師帶領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06/13   超人小螞蟻、誰害怕噴火龍呢、大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熊米多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力   /林月娥、林忍老師帶領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06/27   大野狼診所、小布丁愛偷聽、蕭水果 /梁雅琪、郭麗雲、玉華老師帶領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兒童閱覽區小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木偶場劇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33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07、14、21、28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社區互動-FUN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安可加場/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說演人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 xml:space="preserve">06/07    不會寫字的獅子、懶惰的農夫/楊秀貞、林素裡老師帶領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 xml:space="preserve">06/14     超人小螞蟻、在圓木橋上搖晃/姚慧琪、梁台玲、黃培婷老師帶領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 xml:space="preserve">06/21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布諾奇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 一個小瓦盆、逃家小兔、不快樂的母牛、/姚慧琪、林妙珍老師帶領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06/28    柴山奇遇記、小猴子魯巴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巴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、驚奇就是美、懶惰的農夫/孫秀慧、玉華、程琦老師帶領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兒童閱覽區小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木偶場劇</w:t>
                  </w:r>
                  <w:proofErr w:type="gramEnd"/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41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2015/01/10~2015/12/12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104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年度鼓山讀書會：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06/13   《逆境起司的滋味》/出版社：好人/作者：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島村菜津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/譯者：葉廷昭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）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/帶領人：林月娥、阮玉珍老師帶領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推廣活動室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3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2015/01/02~2015/12/31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環保畫家陳瑞瑚捨棄用油劑做為媒介，以及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洗筆對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環境帶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softHyphen/>
                    <w:t>來的汙染，創作數十年來，工具始終如一，就是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一把畫刀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，就高雄城鄉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環境紀憶風情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展/1957年出生於台南縣的陳瑞瑚，是位理論與技法並重的畫家，2000年曾以〈繫〉入選第一屆南投美術獎，並多次入選南投玉山美術獎。曾在國立國父紀念館、高雄市立美術館及各地文化中心舉行多次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展。書庫開放時間：每週週二、週四 11:00~19:00每週週三、週五、週六、週日 09:00~17:00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全館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－故事百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匯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高市圖志工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南鼓山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6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－故事百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匯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高市圖志工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南鼓山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6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－故事百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匯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高市圖志工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南鼓山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6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－故事百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匯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/故事媽媽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旗津分館</w:t>
                  </w:r>
                </w:p>
              </w:tc>
            </w:tr>
            <w:tr w:rsidR="00CA7F9D" w:rsidRPr="00CA7F9D" w:rsidTr="00CA7F9D">
              <w:trPr>
                <w:trHeight w:val="6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－故事百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匯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/故事媽媽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旗津分館</w:t>
                  </w:r>
                </w:p>
              </w:tc>
            </w:tr>
            <w:tr w:rsidR="00CA7F9D" w:rsidRPr="00CA7F9D" w:rsidTr="00CA7F9D">
              <w:trPr>
                <w:trHeight w:val="6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－故事百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匯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/故事媽媽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旗津分館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6月主題書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特色館藏主題書展：當我們同在一起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9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運動國民IQ大挑戰有獎徵答                                                                                                                                                            題目：運動的秘訣是333法則是什麼意思?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10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親子玩才藝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樹脂土雕塑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/胡淑美老師(高市圖活動志工)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9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15:00~16:00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：1.阿迪和朱莉2.阿尼的小火車3.小公主4.小青蛙睡午覺（高市圖志工）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178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3、10、17、24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書法班：以一對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小班制。依程度個別研習。程度不拘。篆、隸、行、楷分別講述加重楷書之研習。就筆法、間架、章法而賞析。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 xml:space="preserve"> /陳忠平老師指導。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報名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8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：1.好恐怖2.綠森林的建築師3.貓醫生4.咬人花(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高市圖志工）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9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1.我的幸運日2.不愛跳舞的大象3.湯姆先生的服裝店(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高市圖志工）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14:00~16:00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手工編織包~利用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打包帶編製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/講師 :麗珠阿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14:00~16:00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楠欣成人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讀書會 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/戴瑞龍老師帶領(高市圖活動志工)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13:00~15:00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樂活讀書會 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/戴瑞龍老師帶領(高市圖活動志工)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右昌分館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/（高市圖志工）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翠屏分館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/（高市圖志工）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翠屏分館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/（高市圖志工）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翠屏分館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6/1-6/30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09:00-17:00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翠屏分館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86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圖書資源再利用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─漂書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旅行、與書飛翔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左營分館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2、9、16、23、30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社區媽媽異國風流行熱舞.有氧(週二班) / 蔡雅雪老師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816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4、11、18、25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10:30~12:00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社區媽媽異國風流行熱舞.有氧(週四班) / 蔡雅雪老師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72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4、11、18、25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16:30~17:30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兒童異國風流行舞蹈B班/ 蔡雅雪老師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2256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：1.你好，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友信喔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/ 劉冰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姁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、魏瓊華老師 2.蟲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蟲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真可愛 /林琦華、黃俐婷、黃百合老師 3.小米的便利商店 /翁慧珠、呂湘君、鍾秀玲老師 4.劍獅出巡 / 顏綺儷、王翠玉、郭靜儀老師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888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10:30~12:00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社區媽媽異國風流行熱舞.有氧(週五班) / 蔡雅雪老師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516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左營分館「好書交換活動」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440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：1.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莉莉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的大日子 / 蔡雅雪、江美好老師 2.愛遲到的布穀鳥 / 宋郁芝、林忍老師 3.翻開這本小小的書 / 柳美蓮、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倪瑩瑩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420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13:00~14:00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兒童異國風流行舞蹈C班 / 蔡雅雪老師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420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兒童異國風流行舞蹈A班 / 蔡雅雪老師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804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11:00~12:00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兒童異國流行風舞蹈(進階班) / 蔡雅雪老師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620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陪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寶貝讀繪本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：1.龍的羽毛/ 蔡翠芳老師、蔡雅茵老師 2.藝術大搖滾 / 林忍老師 3.一個躲起來的好地方 / 陳芬玲、劉國雄老師 4.小巫婆麗特拉 / 潘淑珍老師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三惜讀書會/洪麗玉老師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圖書資源再利用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─漂書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旅行、與書飛翔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2.三民分館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2.9.16.23.30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09:30~11:00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書法研習班A班(成人班) / 劉奉麟老師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1.需報名， 對象為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般民眾，限30名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2.9.16.23.30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19:30~21:10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親子讀經班/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崇義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光慧全國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讀經教育推廣中心/全體志工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1.需報名， 對象為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般民眾，限30名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4.11.18.25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英文讀書會 / 徐玉灼老師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1.需報名， 對象為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般民眾，限30名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15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lastRenderedPageBreak/>
                    <w:t>5.12.19.26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：1.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風爭飛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，飛上天 /蘇昭華/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齊培誠/柯人斤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  2.陷阱娃娃 /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/林美玉/陳貞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3.大青蛙，愛吹牛/彭淑珍/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齊培誠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/鐘鳳秀 4.誰怕大野狼 /李秀英/潘玉君/李佳靜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5.12.19.26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紙藝編織班 / 蔡雪華老師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1.需報名， 對象為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般民眾，限30名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163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6.13.27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：1.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風爭飛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，飛上天 /蘇昭華/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齊培誠/柯人斤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  2.陷阱娃娃 /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/林美玉/陳貞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3.大青蛙，愛吹牛/彭淑珍/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齊培誠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/鐘鳳秀 4.誰怕大野狼 /李秀英/潘玉君/李佳靜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134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6.13.27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索拉舞蹈空間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「黑盒子創意合作社」104年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文化部媒合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演藝團隊進駐演藝場所合作計畫【肢體調色盤創作體驗營】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1.需報名，對象為一般民眾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2.實驗劇場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160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7.14.21.8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：1.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風爭飛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，飛上天 /蘇昭華/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齊培誠/柯人斤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  2.陷阱娃娃 /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/林美玉/陳貞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3.大青蛙，愛吹牛/彭淑珍/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齊培誠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/鐘鳳秀 4.誰怕大野狼 /李秀英/潘玉君/李佳靜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成人讀書會/廖玉梅老師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三民分館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圖書資源再利用~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漂書旅行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、與書飛翔/寶珠分館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自由參加，地點：服務台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圖書館利用導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覽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/關翠華等(故事媽媽)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報名優先；地點：藝文研習室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『閱讀起步走』閱讀推廣活動/高雄市立圖書館寶珠分館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設籍高雄市99-104年出生之嬰幼兒，地點：服務台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16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18:30~20:30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生活實用西班牙語/文藻外語大學西班牙文系二技三年級同學等；金賢真老師指導(文藻外語大學)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12歲以上有興趣之市民朋友，限30名。費用：教材費每人300元，報名時繳交。地點：藝文研習室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8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3、10、17、24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14:20~16:30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快樂親子黏土班/Dora老師(專業美術老師)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限25名，材料費自理，地點：藝文研習室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8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3、10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19:00~20:30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英文經典文學親子讀經班：進階班(西方文化導讀)/羅伊伶師(英文老師)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報名，材料費自理，地點：藝文研習室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8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/郭淑玲、陳月湄等(故事媽媽)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 地點：兒童室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14:00~1500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拼出小夢想~多元智能創造力課程/童心創意教學團隊專業教師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有興趣之5~12歲小朋友，限20名。費用：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積木課每堂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課120元，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拼豆課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(含材料)每堂課200元。地點：藝文研習室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16:00~17:30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閱讀澳洲分享研討留學諮詢/Mandy顧問(IDP國際教育中心)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報名優先，地點：美國資料中心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18:30~20:00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兒童繪畫班/Sundy老師(專業美術老師)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限25名，材料費自理，地點：藝文研習室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/郭淑玲、陳月湄等(故事媽媽)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 地點：兒童室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講座：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遊西班牙風情，人文，教育，打工/陳慧清經理(台大留學中心)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自由參加 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16:30~17:30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民俗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技藝桌遊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/Jenny老師 (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倍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思科學專業老師)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限25名，材料費自理，地點：藝文研習室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講座：英語跟我說-- 朗讀&amp;正音輔導/林煥斌(美國賓州大學英語教學碩士畢)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限50名，材料費自理，地點：藝文研習室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100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藝術手工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皂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創作營/林佳陵老師 (手工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皂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專業老師)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報名優先，限30名；材料費自理；地點：藝文研習室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9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Storytelling：Caps For Sale ?/Fotini Gan、高師大英語系學生及鄭靜惠等(故事媽媽)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自由參加，限50名，地點：美國資料中心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9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11、18、25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13:30~15:30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視覺藝術系列講座/黃曉玫老師(專業彩妝老師)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報名優先，限20名，免費，地點：藝文研習室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3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4、18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18:50~20:50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好書分享研討會/鐘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褘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哲等(專業老師)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 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11</w:t>
                  </w:r>
                  <w:r w:rsidRPr="00CA7F9D">
                    <w:rPr>
                      <w:rFonts w:ascii="細明體" w:eastAsia="細明體" w:hAnsi="細明體" w:cs="Times New Roman" w:hint="eastAsia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r w:rsidRPr="00CA7F9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19:00~21:30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「認識自己 自我超越」讀書會/彭一昌老師(華人語系最頂尖潛能訓練師)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自由參加，免費，地點：陽明國中視聽教室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0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耕心讀書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會：農婦在江湖/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樹兒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(讀書會成員)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6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講座：自己的未來自己決定-申請澳洲大學/Mandy顧問/IDP國際教育中心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自由參加 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104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Cartoon Movies：湯瑪士小火車：鐵路王國~尋找皇冠之旅/高師大英語系學生； 關翠萍、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麥淑清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自由參加，限50名，地點：美國資料中心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lastRenderedPageBreak/>
                    <w:t>14、28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藝術手工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皂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創作營/林佳陵老師 (手工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皂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專業老師)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報名優先，限30名；材料費自理；地點：藝文研習室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14</w:t>
                  </w:r>
                  <w:r w:rsidRPr="00CA7F9D">
                    <w:rPr>
                      <w:rFonts w:ascii="細明體" w:eastAsia="細明體" w:hAnsi="細明體" w:cs="Times New Roman" w:hint="eastAsia"/>
                      <w:kern w:val="0"/>
                      <w:sz w:val="20"/>
                      <w:szCs w:val="20"/>
                    </w:rPr>
                    <w:t>、</w:t>
                  </w: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English Game：拼字/高師大英語系學生及關翠華等(故事媽媽)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自由參加，限50名，地點：美國資料中心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讀書會：理財書籍閱讀/蔡詠鈞老師(專業理財老師)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自由參加，地點：藝文研習室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用智慧型手機上台灣雲端書庫@高雄篇」課程/寶珠分館專業講師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報名優先，限30名，地點：美國資料中心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寶珠分館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11:00~19:00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圖書資源再利用~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漂書旅行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、與書飛翔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自由參加，地點：書庫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陽明分館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11:00~19:00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圖書館利用導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覽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/侯秀鳳等(故事媽媽)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報名優先；地點：藝文研習室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11:00~19:00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『閱讀起步走』閱讀推廣活動/高雄市立圖書館陽明分館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設籍高雄市99-104年出生之嬰幼兒，地點：服務台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73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3、10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15:20~17:00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英文經典文學親子讀經班：基礎A班(仲夏夜之夢)/羅伊伶老師(英文老師)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報名，材料費自理，地點：多功能教室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9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4、11、18、25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16:30~18:00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陽寶寶親子黏土班/郭馨鈴老師(專業美術老師)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報名優先，限20名，材料費自理，地點：志工教室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74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/郭錦華、侯秀鳳、黃永仁、程雪燕等(故事媽媽)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自由參加，地點：兒童室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00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13:30~15:00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科學實驗樂/施雙頻老師 (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倍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思科學專業老師)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報名優先，限15名，材料費自理，地點：多功能教室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9:30~11:00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快樂學童詩/帶領老師：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齊培誠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報名優先，材料費自理，地點：多功能教室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/柯素幸、張文妤、歐真禎等(故事媽媽)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自由參加，地點：兒童室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9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成語作文讀書會/帶領老師：侯秀鳳、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齊培誠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報名優先，材料費自理，地點：多功能教室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04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兒童快樂繪畫班/Sundy老師(專業美術老師)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報名優先，限16名，材料費自理，地點：志工教室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CA7F9D">
                    <w:rPr>
                      <w:rFonts w:ascii="細明體" w:eastAsia="細明體" w:hAnsi="細明體" w:cs="Times New Roman" w:hint="eastAsia"/>
                      <w:kern w:val="0"/>
                      <w:sz w:val="20"/>
                      <w:szCs w:val="20"/>
                    </w:rPr>
                    <w:t>、</w:t>
                  </w: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14</w:t>
                  </w:r>
                  <w:r w:rsidRPr="00CA7F9D">
                    <w:rPr>
                      <w:rFonts w:ascii="細明體" w:eastAsia="細明體" w:hAnsi="細明體" w:cs="Times New Roman" w:hint="eastAsia"/>
                      <w:kern w:val="0"/>
                      <w:sz w:val="20"/>
                      <w:szCs w:val="20"/>
                    </w:rPr>
                    <w:t>、21、</w:t>
                  </w: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日語口說讀書會/路自學館專業導讀老師(專業日語老師)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報名優先，材料費自理，地點：志工教室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7</w:t>
                  </w:r>
                  <w:r w:rsidRPr="00CA7F9D">
                    <w:rPr>
                      <w:rFonts w:ascii="細明體" w:eastAsia="細明體" w:hAnsi="細明體" w:cs="Times New Roman" w:hint="eastAsia"/>
                      <w:kern w:val="0"/>
                      <w:sz w:val="20"/>
                      <w:szCs w:val="20"/>
                    </w:rPr>
                    <w:t>、</w:t>
                  </w: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14</w:t>
                  </w:r>
                  <w:r w:rsidRPr="00CA7F9D">
                    <w:rPr>
                      <w:rFonts w:ascii="細明體" w:eastAsia="細明體" w:hAnsi="細明體" w:cs="Times New Roman" w:hint="eastAsia"/>
                      <w:kern w:val="0"/>
                      <w:sz w:val="20"/>
                      <w:szCs w:val="20"/>
                    </w:rPr>
                    <w:t>、21、</w:t>
                  </w: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/陳玉修、張文瀞、施碧燕、李悅菱等(故事媽媽)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自由參加，地點：兒童室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28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2015/06/02~2015/08/30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書庫開放時間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鹽圖漫畫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研習學員聯展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圖書館漫畫研習班的學員聯展.歷經1年多來的收集終於能順利開展了!學員都是沒學過漫畫或每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月只來學一次漫畫研習的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的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大人或小學生.作品大多是幼稚園跟大人的課堂作品...雖不能跟職業的畫家相比擬.卻是大家在課堂上快樂學習的成果...暑假期間歡迎大家來鹽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圖書館欣賞大家的作品!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小博士有獎徵答/請問端午節有哪些習俗?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16~30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書庫開放時間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小博士有獎徵答/ 請問中國書法名家王羲之最喜歡的動物是什麼?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12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2015/01/07~2015/12/30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104年新住民成長系列：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06/03、06/10、06/17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手工拼布包包教作/指導老師：盧一伊老師（高市圖志工）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分館推廣活動室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134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2015/01/02~2015/12/25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104年樂齡學習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幸福系列：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06/05、06/12、06/19、06/26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籐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編藝術．創意提籃DIY教學/指導老師：呂麗珠、杜翠琴、黃育真老師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分館推廣活動室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418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活動-陪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寶貝讀繪本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說演人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06/05   啊！睡覺的時候最幸福、好朋友 、小烏鴉汪汪/林嘉慧、呂儀潔、高占芳老師帶領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06/12    愛哭公主、三隻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餓狼想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吃雞、神氣的綿羊米爾、好大膽的小鴨子/吳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婌婷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、陳蕙宜、陳韋吟老師帶領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06/19     不是我、迷路的小狐狸、藏起來的房子、欺負別人一點也不好玩/劉慧、林秀真、廖敏惠老師帶領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06/26    心急的狐狸媽媽、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粉紅豬逛百貨公司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、從頭動到腳、古利和古拉/李金俐、葉京樺、鍾鳳秀老師帶領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館嬰幼室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27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06、13、27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活動/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說演人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06/06    呀！怪物別跟我、汪汪的大肚子、蠟筆大罷工、胖國王/黃惠美、張美和、翁鳳英老師帶領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06/13    我不撒謊、洞裡有怪獸、我的朋友好好吃、好大膽的小鴨子/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尤捷女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、周佳蓉、劉育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溱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06/27     六個腦袋、獅大王的任務、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烏鴨與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狐狸、老虎來喝下午茶/謝佩倩、蔡親廣、鐘美馨老師帶領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館嬰幼室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41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15:00~16:00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-安可加場/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說演人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06/07     兩朶白雲、誰能比我快、小獅子多多、小企鵝釣大魚/蔡親廣、邱鳳琴、關翠華老師帶領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06/14      壞心情、野獸國、鴕鳥的紅舞鞋、小狗阿疤想變羊/江秋燕、江幸蓁、賀竑琇老師帶領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06/21   小島上的貓頭鷹、爸爸走我了、神探狗汪汪、忘恩負義的鱷魚、山田家的氣象報告  /賀竑琇、王文圃、鍾美馨老師帶領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06/28    小狐狸要離家、媽媽買綠豆、躱好了沒？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橘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色奇蹟、大野狼診所、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踢踢踢踢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天寶  /陳美智、朱書嫻、邱鳳琴老師帶領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館嬰幼室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24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09：30-11：30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影片欣賞/104年漫畫風格養成：漫畫家創作的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秘密－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歷史&amp;名著系列---《三國志》《水滸傳》《西遊記》《東周英雄傳》《莊子》《凡爾賽玫瑰》，漫畫不只是簡單的圖像連環故事，探討漫畫所詮釋的名著故事及以漫畫而成為名著的二個面向。/李金俐、張秀惠老師帶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分館推廣活動室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100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2015/01/18~2015/12/20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15：00-16：30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06/14  東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東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漫畫親子讀書會/飛機也瘋狂---各種飛機擬人化/東東老師帶領（高雄知名漫畫家）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分館推廣活動室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134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2015/01/28~2015/12/30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09：20~11：45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06/24  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讀書會/捨得，捨不得：帶著金剛經旅行(作者： 蔣勳 /出版：有鹿文化)/導讀老師：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蕭錦錠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老師（高雄女中）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分館推廣活動室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鹽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依開館時間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6月主題書展：美味關係，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幸福食刻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苓雅分館書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區                      週二、週四  11:00-19:00     週三、週五、週六、週日  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09:00-17:00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依開館時間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天天好書交換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館好書交換區                      週二、週四  11:00-19:00     週三、週五、週六、週日  09:00-17:00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依開館時間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圖書資源再利用</w:t>
                  </w:r>
                  <w:proofErr w:type="gramStart"/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─</w:t>
                  </w: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漂書</w:t>
                  </w:r>
                  <w:proofErr w:type="gramEnd"/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旅行、與書飛翔</w:t>
                  </w: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館好書交換區                      週二、週四  11:00-19:00     週三、週五、週六、週日  09:00-17:01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依開館時間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「閱讀起步走」閱讀推廣活動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館櫃檯                      週二、週四  11:00-19:00     週三、週五、週六、週日  09:00-17:00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依開館時間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借書王活動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館櫃檯                      週二、週四  11:00-19:00     週三、週五、週六、週日  09:00-17:00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90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4、11、18、25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閱讀創意，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幸福手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作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指導老師：呂麗珠、杜翠琴、黃育真老師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報名，材料費自理，地點：討論室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6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六月Fun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活動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說演人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：高雄市立圖書館   故事媽媽群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地點：討論室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33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雅影視閱讀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地點：討論室       時間/片名：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1.百家列傳 本土人物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誌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1、2(探險家、發明家)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2.百家列傳 本土人物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誌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3、4(養蘭人、豆腐師)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3.百家列傳 本土人物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誌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5、6(製茶人、裁縫家)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4.百家列傳 本土人物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誌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7、8、9(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製鎖人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、寺廟畫師、獸醫師)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苓雅分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兒童讀物推薦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視障教室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新興分館</w:t>
                  </w:r>
                </w:p>
              </w:tc>
            </w:tr>
            <w:tr w:rsidR="00CA7F9D" w:rsidRPr="00CA7F9D" w:rsidTr="00CA7F9D">
              <w:trPr>
                <w:trHeight w:val="81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：1.我哥哥2.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小錫兵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3.我要牛奶4.三隻山羊嘎啦嘎啦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親子圖書室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新興民眾閱覽室</w:t>
                  </w:r>
                </w:p>
              </w:tc>
            </w:tr>
            <w:tr w:rsidR="00CA7F9D" w:rsidRPr="00CA7F9D" w:rsidTr="00CA7F9D">
              <w:trPr>
                <w:trHeight w:val="106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：1.早起的一天、有趣的葉子2.小朋友的機智故事、西瓜兄弟3.小廚師阿諾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親子圖書室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新興民眾閱覽室</w:t>
                  </w:r>
                </w:p>
              </w:tc>
            </w:tr>
            <w:tr w:rsidR="00CA7F9D" w:rsidRPr="00CA7F9D" w:rsidTr="00CA7F9D">
              <w:trPr>
                <w:trHeight w:val="141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：1.小小迷路、吃最多餐的貓2.神奇床、七巧板的故事3.布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梅的樂隊、森林裡誰最可怕4.紙袋公主、世界上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棒的蛇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親子圖書室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新興民眾閱覽室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09:00~21:00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原住民書展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閱覽區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前鎮分館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前鎮分館</w:t>
                  </w:r>
                </w:p>
              </w:tc>
            </w:tr>
            <w:tr w:rsidR="00CA7F9D" w:rsidRPr="00CA7F9D" w:rsidTr="00CA7F9D">
              <w:trPr>
                <w:trHeight w:val="111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前鎮分館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15:00~16:00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前鎮分館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閱之旅讀書會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6/11身體平衡就有好情緒  6/25要瘦就瘦,要健康就健康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討論室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前鎮分館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09:00~21:00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原住民書展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閱覽區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前鎮分館</w:t>
                  </w:r>
                </w:p>
              </w:tc>
            </w:tr>
            <w:tr w:rsidR="00CA7F9D" w:rsidRPr="00CA7F9D" w:rsidTr="00CA7F9D">
              <w:trPr>
                <w:trHeight w:val="6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3/13~7/24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19:30~21:00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親子讀經班(3月至7月)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2樓書香教室                  需報名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楠仔坑分館</w:t>
                  </w:r>
                </w:p>
              </w:tc>
            </w:tr>
            <w:tr w:rsidR="00CA7F9D" w:rsidRPr="00CA7F9D" w:rsidTr="00CA7F9D">
              <w:trPr>
                <w:trHeight w:val="5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5/1~6/30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溫馨五月情母親節主題書展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1樓中庭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387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週五FUN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                                                                                  6/05雄獅堡最後的衛兵、擔心的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葳葳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橘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色的馬 故事媽媽：劉麗靜、邵馨儀、林女卿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6/12忘了右手的女孩、阿比比一比、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象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什麼 故事媽媽：蘇瑞雲、謝淑英、王聖惠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6/19巴布的假期、國王生病了、因為我愛你 故事媽媽：王君瑜、林女卿、邵馨儀                                                                                                               6/26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紅奶羊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、回到世界上最美麗的村子、別有洞天的土撥鼠小窩 故事媽媽：謝淑英、蔡瓊麟、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武清翠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1樓兒童閱覽區                     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歡迎自由參加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24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週六FUN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                                                                                                  6/06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魚夢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、怪物馬戲團、阿嗡嗡的志願 故事媽媽：蔡昌玲、蔡瓊麟、黃慧美                                                                         6/13明天就出發、1放雞2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放鴨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、泥將軍 故事媽媽：蔡昌玲、林怡青、黃慧美                                                                                                                                       6/27甘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甘苦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苦的麻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芛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、好孩子藥丸、河與岸 故事媽媽：徐菁瑩、王君瑜、呂慧敏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1樓兒童閱覽區                     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歡迎自由參加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3588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週日FUN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                                                                                                                          6/07彈簧腿跳跳、報恩的老虎、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薇薇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蒂蒂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的願望 故事媽媽：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莊小佩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、江曉玲、吳秉蓁                                                                                                                                                6/14天使帶我轉個彎、擁抱、風中的小米田 故事媽媽：林麗珠、蘇美珠、陳秋伶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6/21早安豆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、狗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狗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好熱心、安的種子 故事媽媽：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莊小佩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、江曉玲、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蘇虹綾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                                               6/28高樓上的小捕手、小小故事花園、我只醒來一點點 故事媽媽：林麗珠、蘇美珠、陳秋伶                                                                                           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1樓兒童閱覽區                     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歡迎自由參加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週末假日影院：原知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原味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>1</w:t>
                  </w:r>
                  <w:r w:rsidRPr="00CA7F9D"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  <w:t>樓中庭</w:t>
                  </w:r>
                  <w:r w:rsidRPr="00CA7F9D">
                    <w:rPr>
                      <w:rFonts w:ascii="新細明體" w:eastAsia="新細明體" w:hAnsi="新細明體" w:cs="Times New Roman" w:hint="eastAsia"/>
                      <w:kern w:val="0"/>
                      <w:sz w:val="20"/>
                      <w:szCs w:val="20"/>
                    </w:rPr>
                    <w:br/>
                    <w:t>歡迎自由參加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08:30~16:00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環境教育校園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巡迴暨實作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地點:楠梓區加昌國小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09:30~10:10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小港快樂童話列車/黃瓊儀、薛淑芬等(故事媽媽)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地點:小港醫院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08:30~16:00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環境教育校園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巡迴暨實作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地點:林園區中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國小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/李佩蓉、薛淑芬等(故事媽媽)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樓親子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/楊文里、郭育婷等(故事媽媽)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樓親子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/賴瀅如、陳春妙等(故事媽媽)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樓親子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館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09:30~10:10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小港快樂童話列車/莊淑美、楊文里等(故事媽媽)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地點:小港醫院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09:30~10:10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小港快樂童話列車/陸菊芳、王孆嫺等(故事媽媽)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地點:小港醫院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6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09:30~10:10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小港快樂童話列車/江紫菩、李桂華等(故事媽媽)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地點:小港醫院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小港分館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發呆亭電影院:營造桃花源第五集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5~12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五~五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14：30-14：30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書展：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樂活在天地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節奏中-順著二十四節氣過生活相關主題書展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岡山文化中心分館第一開架室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/十二生肖的故事/劉純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邑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公視假日電影院:稻田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裏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的音符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14：30-17：00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岡山講堂/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樂活在天地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節奏中-順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著二十四節氣過生活/洪震宇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岡山文化中心分館演講廳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多元文化影音賞析:打狗傳奇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發呆亭電影院:營造桃花源第六集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12~19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五~五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14：30-14：30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書展：放縱想像，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翻玩空間—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《空間就是想像力》相關主題書展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岡山文化中心分館第一開架室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/肚臍的洞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洞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陳伊盈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公視假日電影院:客家三寶/九降風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14：30-17：00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岡山講堂/放縱想像，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翻玩空間—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《空間就是想像力》/畢恆達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岡山文化中心分館演講廳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多元文化影音賞析:法老的珍寶：暗戀桃花源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發呆亭電影院:營造桃花源第七集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書香-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閱香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-肉粽香-親子香包DIY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岡山文化中心分館研習教室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多元文化影音賞析:打敗黑心建商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發呆亭電影院:營造桃花源第八集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26~30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五~五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14：30-14：30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書展：《與快樂共老---15個活出自我的後青春提案》相關主題書展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岡山文化中心分館第一開架室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/森林空中散步/李陳淑秀、朱紋寛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both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公視假日電影院: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湊陣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14：30-17：00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岡山講堂/《與快樂共老---15個活出自我的後青春提案》/丘引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岡山文化中心分館演講廳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多元文化影音賞析:鋼鐵鯊魚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岡山文化中心分館多元文化室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高雄市立圖書館岡山文化中心分館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環保圖書展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需報名,詳情請洽岡山分館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3,17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18:50~20:50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英語演講讀書會(成人)    筧橋英語協會會長Watchman帶領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需報名,詳情請洽岡山分館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岡山分館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5,12,26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研習：岡山圖書館合唱團   教師團：林美杏、李雅芳老師。課程內容：發聲練習、節奏啟蒙、台灣本土歌謠、世界名曲等。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需報名,詳情請洽岡山分館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岡山分館</w:t>
                  </w: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6,13,27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09:00~10:30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研習:親子小提琴學習營第16班   教 師 群：林明輝教授、張家蘭老師、蔡麗萍老師、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林沐蒼老師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。研習內容：林明輝教授編寫之『小提琴創意教學』教本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需報名,詳情請洽岡山分館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岡山分館</w:t>
                  </w: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6,13,27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10:30~12:00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研習:親子小提琴學習營第17班   教 師 群：林明輝教授、張家蘭老師、蔡麗萍老師、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林沐蒼老師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。研習內容：林明輝教授編寫之『小提琴創意教學』教本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需報名,詳情請洽岡山分館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岡山分館</w:t>
                  </w: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6,13,27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13:30~15:00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研習:親子小提琴學習營第18班   教 師 群：林明輝教授、張家蘭老師、蔡麗萍老師、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林沐蒼老師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。研習內容：林明輝教授編寫之『小提琴創意教學』教本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需報名,詳情請洽岡山分館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岡山分館</w:t>
                  </w: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6,13,27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15:30 ~ 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 研習：兒童弦樂團   教 師 群：林明輝教授、張家蘭老師、蔡麗萍老師、陳玉芬老師、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林沐蒼老師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、陳宜君老師。研習內容：1.古典名曲  2.本土歌謠編創曲（本團特色之一）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需報名,詳情請洽岡山分館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岡山分館</w:t>
                  </w:r>
                </w:p>
              </w:tc>
            </w:tr>
            <w:tr w:rsidR="00CA7F9D" w:rsidRPr="00CA7F9D" w:rsidTr="00CA7F9D">
              <w:trPr>
                <w:trHeight w:val="90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6、13、27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10：00~11：00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細明體" w:eastAsia="細明體" w:hAnsi="細明體" w:cs="新細明體"/>
                      <w:color w:val="000000"/>
                      <w:kern w:val="0"/>
                      <w:sz w:val="22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2"/>
                    </w:rPr>
                    <w:t>fun</w:t>
                  </w:r>
                  <w:proofErr w:type="gramStart"/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2"/>
                    </w:rPr>
                    <w:t>心聽故事</w:t>
                  </w:r>
                  <w:proofErr w:type="gramEnd"/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2"/>
                    </w:rPr>
                    <w:t xml:space="preserve">::1想看海的小老虎 /余淑娟2.媽媽心媽媽樹/蔡美玲3.好慢好慢的蝸牛/侯佩君    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兒童閱覽室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燕巢分館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6、13、27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14：00~16：00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細明體" w:eastAsia="細明體" w:hAnsi="細明體" w:cs="新細明體"/>
                      <w:color w:val="000000"/>
                      <w:kern w:val="0"/>
                      <w:sz w:val="22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2"/>
                    </w:rPr>
                    <w:t>就是愛</w:t>
                  </w:r>
                  <w:proofErr w:type="gramStart"/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2"/>
                    </w:rPr>
                    <w:t>手作拼布</w:t>
                  </w:r>
                  <w:proofErr w:type="gramEnd"/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2"/>
                    </w:rPr>
                    <w:t>包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 地下室多功能教室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燕巢分館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5/30~6/13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09：00~12：00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細明體" w:eastAsia="細明體" w:hAnsi="細明體" w:cs="新細明體"/>
                      <w:color w:val="000000"/>
                      <w:kern w:val="0"/>
                      <w:sz w:val="22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2"/>
                    </w:rPr>
                    <w:t>微電影創作-影音編輯研習活動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1.活動日期:6/6,6/13               2.燕巢分館三樓電腦教室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燕巢分館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2、9、16、23、30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16:00-18:00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《讀老子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煉功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夫》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1.免費報名參加  2.視聽教室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橋頭分館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2、9、16、23、30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08:00-08:30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故事媽媽說故事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橋頭區橋頭國小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11、25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13:30-15:30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簡愛讀書會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1.免費報名參加  2.視聽教室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故事媽媽說故事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1.自由參加               2.兒童閱覽區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細明體" w:eastAsia="細明體" w:hAnsi="細明體" w:cs="新細明體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19"/>
                      <w:szCs w:val="19"/>
                    </w:rPr>
                    <w:t>「廉政故事」宣導活動：《夢想樹》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橋頭分館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3、10、17、24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14:30~15:30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『愛與陪伴』說故事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自由參加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彌陀分館</w:t>
                  </w:r>
                </w:p>
              </w:tc>
            </w:tr>
            <w:tr w:rsidR="00CA7F9D" w:rsidRPr="00CA7F9D" w:rsidTr="00CA7F9D">
              <w:trPr>
                <w:trHeight w:val="7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開館時間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  <w:t>「閱讀臺灣心脈動」</w:t>
                  </w:r>
                  <w:r w:rsidRPr="00CA7F9D"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  <w:t xml:space="preserve"> </w:t>
                  </w:r>
                  <w:r w:rsidRPr="00CA7F9D">
                    <w:rPr>
                      <w:rFonts w:ascii="Arial" w:eastAsia="新細明體" w:hAnsi="Arial" w:cs="Arial"/>
                      <w:color w:val="444444"/>
                      <w:kern w:val="0"/>
                      <w:sz w:val="20"/>
                      <w:szCs w:val="20"/>
                    </w:rPr>
                    <w:t>在地人文主題書展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彌陀公園分館</w:t>
                  </w:r>
                </w:p>
              </w:tc>
            </w:tr>
            <w:tr w:rsidR="00CA7F9D" w:rsidRPr="00CA7F9D" w:rsidTr="00CA7F9D">
              <w:trPr>
                <w:trHeight w:val="8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2、5、9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二、五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電腦研習班</w:t>
                  </w:r>
                  <w:r w:rsidRPr="00CA7F9D">
                    <w:rPr>
                      <w:rFonts w:ascii="Calibri" w:eastAsia="新細明體" w:hAnsi="Calibri" w:cs="新細明體"/>
                      <w:kern w:val="0"/>
                      <w:sz w:val="20"/>
                      <w:szCs w:val="20"/>
                    </w:rPr>
                    <w:t>~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非常好色應用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彌陀公園分館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4、11、18、25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14:00~16:00、18:30~20:30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生活拼布-夏季班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彌陀公園分館</w:t>
                  </w:r>
                </w:p>
              </w:tc>
            </w:tr>
            <w:tr w:rsidR="00CA7F9D" w:rsidRPr="00CA7F9D" w:rsidTr="00CA7F9D">
              <w:trPr>
                <w:trHeight w:val="804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18:30~20:30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打造新住民的幸福家園~彌陀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拼布班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需報名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彌陀公園分館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18:30~21:00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來趣看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電影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彌陀公園分館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『愛與陪伴』說故事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彌陀公園分館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8:00~17:00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台灣雲端書庫校園推廣活動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地點:路竹高中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路竹分館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4、18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半路竹讀書會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路竹分館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快樂說故事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路竹分館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日語入門班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路竹分館</w:t>
                  </w:r>
                </w:p>
              </w:tc>
            </w:tr>
            <w:tr w:rsidR="00CA7F9D" w:rsidRPr="00CA7F9D" w:rsidTr="00CA7F9D">
              <w:trPr>
                <w:trHeight w:val="525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1/2-12/31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開館時間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9:00~17:30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「閱讀起步走」閱讀推廣活動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透過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閱讀禮袋的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推動，鼓勵家長為自己的孩子辦理「第1張借書證」，讓新手父母體認零歲閱讀的重要性及可行性。1.贈與對象：設籍高雄市99-104年出生之嬰幼兒，每人限領1套(領過者不再發送)。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2.辦理方式：請持戶口名簿正本(或3個月內有效之戶籍謄本)辦理，數量有限領完為止。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3.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禮袋內容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：圖書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1本、閱讀從0歲開始父母手冊1本、「適合寶寶看的書」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手冊1本。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永安分館</w:t>
                  </w:r>
                </w:p>
              </w:tc>
            </w:tr>
            <w:tr w:rsidR="00CA7F9D" w:rsidRPr="00CA7F9D" w:rsidTr="00CA7F9D">
              <w:trPr>
                <w:trHeight w:val="134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01/07~12/30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成人書法班:莊永固老師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1.贈與對象：設籍高雄市99-104年出生之嬰幼兒，每人限領1套(領過者不再發送)。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12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01/08~12/31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成人國畫素描班:鄭惠美老師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2.辦理方式：請持戶口名簿正本(或3個月內有效之戶籍謄本)辦理，數量有限領完為止。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12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01/08~12/31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園藝植物栽培班:黃傳賢老師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禮袋內容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：圖書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1本、閱讀從0歲開始父母手冊1本、「適合寶寶看的書」手冊1本。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9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03/01~12/27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兒童書法班:黃麗蘭 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1.活動日期:6/7、6/14、6/28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2.地下專業研習教室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103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4/19~12/20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週日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永安圖書館歷史國學閱讀班:洪孟君 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1.活動日期:6/7、6/28  (每月二場)                                 2.地下專業研習教室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5/22-6/12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13:15~14:55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細明體" w:eastAsia="細明體" w:hAnsi="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永安圖書館小書蟲校園讀書會:永安區永安國中4場次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1.活動日期:6/5、6/12                                                    2.地點:永安國中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27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9:00~10:30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社區健康講座~保健食品停.看.聽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區保寧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27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9:00~10:30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社區健康講座~保健食品停.看.聽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永安區永華社區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27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9:00~10:30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社區健康講座~保健食品停.看.聽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永安區維新社區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135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(104年6月份)                                                                                            6/6 故事名稱：廉政故事  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 xml:space="preserve">6/13故事名稱：廉政故事                                                 6/27故事名稱：廉政故事                                     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永安分館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1~31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15：00~15：30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主題書展-我把繪本變大了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開架閱讀區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茄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萣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6.13.27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15：00~15：30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茄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萣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分館故事團說故事活動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親子閱讀區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2.9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08：00~09：00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茄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萣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分館故事團說故事活動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成功國小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104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年度0至2歲兒童親職教育推廣方案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1、需事先報名               2、研習日期：3/21 、5/16、6/13    3.地點：2F研習教室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：會飛的秘密、阿布和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佳佳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/志工：羊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咩咩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讀劇團隊、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何夷玲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一樓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兒童閱覽室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湖內分館</w:t>
                  </w:r>
                </w:p>
              </w:tc>
            </w:tr>
            <w:tr w:rsidR="00CA7F9D" w:rsidRPr="00CA7F9D" w:rsidTr="00CA7F9D">
              <w:trPr>
                <w:trHeight w:val="15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DIY動動小手：沙畫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/志工：高雄市第4區保母團隊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活動素材：香包袋、剪刀、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棉繩、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香料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活動內容：香包製作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地下一樓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研習教室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湖內分館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2-15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二-日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09:00-21:00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書展-端午節-天然ヘ尚好~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diy系列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主題書展區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10:30-11:30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幼兒瑜珈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2-15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二-日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10:00-20:00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志工說故事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2.16.30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19:00-20:30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銀髮族創意手作坊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4.11.18.25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幼兒英文遊戲律動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4.11.18.25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13:30-15:30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美的教育-美麗自信課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5.19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18:30-20:30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油畫教學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6.27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我的想像繪畫之旅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6.13.27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14:00-16:00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公視電影院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7.14.28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多媒材塗鴉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16-30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二-日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09:00-21:00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書展-新鮮人如何出頭天-求職大闖關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主題書展區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14:00-16:00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小妞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妞媽玩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麵粉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14:30-16:30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美陶研習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多功能活動室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中崙分館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14:30~15:30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HAPPY TIME  聽故事時間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1.現場參加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2.一樓幼兒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HAPPY TIME  聽故事時間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1.現場參加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樓幼兒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HAPPY TIME  聽故事時間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1.現場參加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樓幼兒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HAPPY TIME  聽故事時間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1.現場參加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2.一樓幼兒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鳳山二館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HAPPY TIME  聽故事時間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1.現場參加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2.一樓幼兒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HAPPY TIME  聽故事時間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1.現場參加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2.一樓幼兒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6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HAPPY TIME  聽故事時間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1.現場參加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樓幼兒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親子區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2015/6/2~6/30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09:00-21:00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中國節慶故事書展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2.新書展示區。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15:00-16:00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樹童閱會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節慶故事: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年獸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2.兒童閱覽室。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15:00-16:00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樹童閱會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節慶故事：元宵節:邯鄲爺的由來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2.兒童閱覽室。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15:00-16:00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樹童閱會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節慶故事：端午節:屈原的故事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2.兒童閱覽室。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15:00-16:00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樹童閱會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節慶故事：中元節:慈悲月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2.兒童閱覽室。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2015/6/2~6/30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9:00-21:00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心悅書展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(2015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新書集展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2.主題書展區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大樹二館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2015/6/3~6/24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11:00-12:00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送故事到校園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2.大樹區各國小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大樹二館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09:00-12:00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鳳山社大~鄉土教育研習(春聯對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句賞集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-1)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2.研習教室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大樹二館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09:00-12:00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鳳山社大~鄉土教育研習春聯對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句賞集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-2)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2.研習教室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大樹二館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09:00-12:00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鳳山社大~鄉土教育研習(春聯對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句賞集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-3)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2.研習教室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大樹二館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2015/6/2~6/30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09:00-21:00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台灣農特產書展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2.兒童閱覽區。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大樹三館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大樹聽故事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成語故事:一鳴驚人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2.兒童閱覽區。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大樹三館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大樹聽故事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成語故事: 一丘之貉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2.兒童閱覽區。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大樹三館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6/19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大樹聽故事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成語故事: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曝十寒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1.自由參加                  2.兒童閱覽區。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大樹三館</w:t>
                  </w:r>
                </w:p>
              </w:tc>
            </w:tr>
            <w:tr w:rsidR="00CA7F9D" w:rsidRPr="00CA7F9D" w:rsidTr="00CA7F9D">
              <w:trPr>
                <w:trHeight w:val="63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6/27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14:00-15:00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來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大樹聽故事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                                                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成語故事: 一心一意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1.自由參加                  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2.兒童閱覽區。            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大樹三館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2、9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09:00~10:30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成人繪畫班--素描、粉彩、水彩及國畫學習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陳榮輝老師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鳥松分館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120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18"/>
                      <w:szCs w:val="18"/>
                    </w:rPr>
                    <w:t>手工香皂與天然保養DIY初階班--製作天然手工蔬果皂；天然的香草精油調配簡單實用卸妝乳及美容保養品等。（每週1至2樣成品由學員攜回）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潘秋雲老師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鳥松分館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9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18"/>
                      <w:szCs w:val="18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18"/>
                      <w:szCs w:val="18"/>
                    </w:rPr>
                    <w:t>志工媽媽說故事活動：1.白雪公主（周春惠老師）2.不會寫字的獅子〈田佳雁老師〉3.說100遍我愛你（王泓菱老師）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 周春惠老師   田佳雁老師   王泓菱老師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鳥松分館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成人讀書會：書目-不完美的禮物：放下「應該」的你，擁抱真實的自己；作者-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布內尼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-布朗；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心寧工坊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出版社。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陳幸圓老師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鳥松分館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15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3、10、17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19:30~21:00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兒童讀經班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1.自104年3/11起至104年6/17日止，每週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晚間7時30分~9時。2.需事先報名，適合幼稚園中班至國小學童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林園分館</w:t>
                  </w:r>
                </w:p>
              </w:tc>
            </w:tr>
            <w:tr w:rsidR="00CA7F9D" w:rsidRPr="00CA7F9D" w:rsidTr="00CA7F9D">
              <w:trPr>
                <w:trHeight w:val="9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4、18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19:30~21:00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棉花糖讀書會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1.每月的第1及第3個週四晚間7時30分至9時 2.需事先報名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9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19：00～21：00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英語讀書會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1.自1/2起至年底，每週五晚間7~9時。2.需事先報名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10：00～11：00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（棉花糖故事團、仁惠幼兒園）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6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14：00～16：00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日文讀書會（陳冠孝）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1.每週六下午2至4時  2.多功能教室  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00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12、26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親子共享閱讀樂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1.自104年元月9日起，每月雙數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週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之週五上午10~11時。2.需事先報名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260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二~五:09:00~21:00 六~日09:00~17:00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林園加油!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悅讀達人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愛閱讀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1.自104年6月1日至9月30日止，讀者借閱10本即可兌換摸彩券1張。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2.10月擇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日公開抽獎。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236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二~五:09:00~21:00 六~日09:00~17:00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林園中學學生作品展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2F展示區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469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二~五:09:00~21:00 六~日09:00~17:00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「閱讀起步走」閱讀推廣活動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透過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閱讀禮袋的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禮袋內容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：圖書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1本、閱讀從0歲開始父母手冊1本、「適合寶寶看的書」手冊1本。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3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二~五:09:00~21:00 六~日09:00~17:00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漂書活動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希望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籍著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網際網路的活力，結合互動性進行圖書漂流，鼓勵分享閱讀的樂趣，凝聚閱讀社群的力量。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10：00～11：00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（伯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特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利幼兒園、故事媽媽）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兒童閱覽室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林園二館</w:t>
                  </w:r>
                </w:p>
              </w:tc>
            </w:tr>
            <w:tr w:rsidR="00CA7F9D" w:rsidRPr="00CA7F9D" w:rsidTr="00CA7F9D">
              <w:trPr>
                <w:trHeight w:val="504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二~日09:00~17:00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「閱讀起步走」閱讀推廣活動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透過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閱讀禮袋的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推動，鼓勵家長為自己的孩子辦理「第1張借書證」，讓新手父母體認零歲閱讀的重要性及可行性。1.贈與對象：設籍高雄市99-104年出生之嬰幼兒，每人限領1套(領過者不再發送)。2.辦理方式：請持戶口名簿正本(或3個月內有效之戶籍謄本)辦理，數量有限領完為止。3.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禮袋內容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：圖書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1本、閱讀從0歲開始父母手冊1本、「適合寶寶看的書」手冊1本。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CA7F9D" w:rsidRPr="00CA7F9D" w:rsidTr="00CA7F9D">
              <w:trPr>
                <w:trHeight w:val="157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二~日09:00~17:00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漂書活動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希望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籍著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網際網路的活力，結合互動性進行圖書漂流，鼓勵分享閱讀的樂趣，凝聚閱讀社群的力量。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6、13、20、27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志工媽媽說故事活動：1.毛頭小鷹2.鼻子人3.費得/黃惠英老師、潘玉君老師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2.兒童閱覽室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大社分館</w:t>
                  </w:r>
                </w:p>
              </w:tc>
            </w:tr>
            <w:tr w:rsidR="00CA7F9D" w:rsidRPr="00CA7F9D" w:rsidTr="00CA7F9D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6月13日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：品格教育系列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仁武分館</w:t>
                  </w:r>
                </w:p>
              </w:tc>
            </w:tr>
            <w:tr w:rsidR="00CA7F9D" w:rsidRPr="00CA7F9D" w:rsidTr="00CA7F9D">
              <w:trPr>
                <w:trHeight w:val="48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6月27日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：品格教育系列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仁武分館</w:t>
                  </w:r>
                </w:p>
              </w:tc>
            </w:tr>
            <w:tr w:rsidR="00CA7F9D" w:rsidRPr="00CA7F9D" w:rsidTr="00CA7F9D">
              <w:trPr>
                <w:trHeight w:val="76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6/12、6/26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：品格教育系列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2樓視聽教室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澄觀分館</w:t>
                  </w:r>
                  <w:proofErr w:type="gramEnd"/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6月6日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：可怕的鞋印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美濃分館二樓兒童室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6月7日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新移民親子生活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客語班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:做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粄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仔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娛樂常用詞彙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6月10日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打造新職場美學:容光煥發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6月13日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：尋找幸運草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美濃分館二樓兒童室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6月14日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新移民親子生活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客語班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:著靓靓—服飾常用詞彙 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6月17日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打造新職場美學:眉飛色舞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6月20日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：黑鮪魚的旅行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美濃分館二樓兒童室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6月21日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新移民親子生活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客語班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:你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等屋家—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建築常用詞彙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6月24日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打造新職場美學: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輕妝淡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抹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6月27日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10:00~11:00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：隕石是怎麼到博物館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美濃分館二樓兒童室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6月28日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新移民親子生活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客語班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:                          去哪位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行的常用詞彙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搞麼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个—樂的常用詞彙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綜合練習及期末討論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6月30日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09:00~10:30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19"/>
                      <w:szCs w:val="19"/>
                    </w:rPr>
                    <w:t>繪本教學系列活動</w:t>
                  </w:r>
                  <w:r w:rsidRPr="00CA7F9D">
                    <w:rPr>
                      <w:rFonts w:ascii="Arial" w:eastAsia="新細明體" w:hAnsi="Arial" w:cs="Arial"/>
                      <w:color w:val="000000"/>
                      <w:kern w:val="0"/>
                      <w:sz w:val="19"/>
                      <w:szCs w:val="19"/>
                    </w:rPr>
                    <w:t>:</w:t>
                  </w:r>
                  <w:proofErr w:type="gramStart"/>
                  <w:r w:rsidRPr="00CA7F9D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19"/>
                      <w:szCs w:val="19"/>
                    </w:rPr>
                    <w:t>從繪本</w:t>
                  </w:r>
                  <w:proofErr w:type="gramEnd"/>
                  <w:r w:rsidRPr="00CA7F9D">
                    <w:rPr>
                      <w:rFonts w:ascii="細明體" w:eastAsia="細明體" w:hAnsi="細明體" w:cs="Arial" w:hint="eastAsia"/>
                      <w:color w:val="000000"/>
                      <w:kern w:val="0"/>
                      <w:sz w:val="19"/>
                      <w:szCs w:val="19"/>
                    </w:rPr>
                    <w:t>引導孩子和世界接軌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Arial" w:eastAsia="新細明體" w:hAnsi="Arial" w:cs="Arial"/>
                      <w:color w:val="000000"/>
                      <w:kern w:val="0"/>
                      <w:sz w:val="19"/>
                      <w:szCs w:val="19"/>
                    </w:rPr>
                  </w:pPr>
                  <w:r w:rsidRPr="00CA7F9D">
                    <w:rPr>
                      <w:rFonts w:ascii="Arial" w:eastAsia="新細明體" w:hAnsi="Arial" w:cs="Arial"/>
                      <w:color w:val="000000"/>
                      <w:kern w:val="0"/>
                      <w:sz w:val="19"/>
                      <w:szCs w:val="19"/>
                    </w:rPr>
                    <w:t>美濃分館研習室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美濃分館</w:t>
                  </w:r>
                </w:p>
              </w:tc>
            </w:tr>
            <w:tr w:rsidR="00CA7F9D" w:rsidRPr="00CA7F9D" w:rsidTr="00CA7F9D">
              <w:trPr>
                <w:trHeight w:val="6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2015/5/29~ 6/12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13:30~15:30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細明體" w:eastAsia="細明體" w:hAnsi="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細明體" w:eastAsia="細明體" w:hAnsi="細明體" w:cs="新細明體" w:hint="eastAsia"/>
                      <w:kern w:val="0"/>
                      <w:sz w:val="20"/>
                      <w:szCs w:val="20"/>
                    </w:rPr>
                    <w:t>窩在故事敲想像力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5/29</w:t>
                  </w:r>
                  <w:r w:rsidRPr="00CA7F9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、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6/5</w:t>
                  </w:r>
                  <w:r w:rsidRPr="00CA7F9D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、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6/12至新庄國小辦理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杉林分館</w:t>
                  </w:r>
                </w:p>
              </w:tc>
            </w:tr>
            <w:tr w:rsidR="00CA7F9D" w:rsidRPr="00CA7F9D" w:rsidTr="00CA7F9D">
              <w:trPr>
                <w:trHeight w:val="6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：6/14好大膽的小鴨子；6/28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秒鐘的改變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內門分館</w:t>
                  </w:r>
                </w:p>
              </w:tc>
            </w:tr>
            <w:tr w:rsidR="00CA7F9D" w:rsidRPr="00CA7F9D" w:rsidTr="00CA7F9D">
              <w:trPr>
                <w:trHeight w:val="6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7、21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：6/7跟著風走的提琴手；6/21山谷裡的丁香花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內門內埔分館</w:t>
                  </w:r>
                </w:p>
              </w:tc>
            </w:tr>
            <w:tr w:rsidR="00CA7F9D" w:rsidRPr="00CA7F9D" w:rsidTr="00CA7F9D">
              <w:trPr>
                <w:trHeight w:val="6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3、17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三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10:00-11:00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：6/3跟著風走的提琴手；6/17山谷裡的丁香花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自由參加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內門木柵分館</w:t>
                  </w:r>
                </w:p>
              </w:tc>
            </w:tr>
            <w:tr w:rsidR="00CA7F9D" w:rsidRPr="00CA7F9D" w:rsidTr="00CA7F9D">
              <w:trPr>
                <w:trHeight w:val="61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每  週二~日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09:00~21:00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多元閱讀書展「兒童繪本系列」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特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六龜分館</w:t>
                  </w:r>
                </w:p>
              </w:tc>
            </w:tr>
            <w:tr w:rsidR="00CA7F9D" w:rsidRPr="00CA7F9D" w:rsidTr="00CA7F9D">
              <w:trPr>
                <w:trHeight w:val="166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3、6、10、13、17、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、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24、27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每  週三、六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14:00:~17:00 PM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兒童歡樂時光(世界文明遺產)06／3(遺落的輝煌1)、6(遺落的輝煌2)、10(歷史的印痕1)、13（歷史的印痕2）、17（遠古的奇蹟1）、24(失落的文明1)、27（失落的文明2）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六龜分館</w:t>
                  </w:r>
                </w:p>
              </w:tc>
            </w:tr>
            <w:tr w:rsidR="00CA7F9D" w:rsidRPr="00CA7F9D" w:rsidTr="00CA7F9D">
              <w:trPr>
                <w:trHeight w:val="1272"/>
              </w:trPr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14:30~17:00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大東講堂:在設計裡找設計做</w:t>
                  </w:r>
                </w:p>
              </w:tc>
              <w:tc>
                <w:tcPr>
                  <w:tcW w:w="22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1.大東文化藝術中心演講廳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2.13:50現場排隊入場，免報名，額滿為止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大東藝術文化中心演講廳</w:t>
                  </w:r>
                </w:p>
              </w:tc>
            </w:tr>
            <w:tr w:rsidR="00CA7F9D" w:rsidRPr="00CA7F9D" w:rsidTr="00CA7F9D">
              <w:trPr>
                <w:trHeight w:val="12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「建築師與您有約」專業諮詢活動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1.大東藝術圖書館1樓大廳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2.免費諮詢，現場報名，名額視情況調整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大東藝術圖書館</w:t>
                  </w:r>
                </w:p>
              </w:tc>
            </w:tr>
            <w:tr w:rsidR="00CA7F9D" w:rsidRPr="00CA7F9D" w:rsidTr="00CA7F9D">
              <w:trPr>
                <w:trHeight w:val="12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大東講堂:《烽火亂世》- 傾畢生之功，成傳世力作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1.大東文化藝術中心演講廳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2.13:50現場排隊入場，免報名，額滿為止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大東藝術文化中心演講廳</w:t>
                  </w:r>
                </w:p>
              </w:tc>
            </w:tr>
            <w:tr w:rsidR="00CA7F9D" w:rsidRPr="00CA7F9D" w:rsidTr="00CA7F9D">
              <w:trPr>
                <w:trHeight w:val="441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14:00-16;00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創藝閱讀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樂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大東藝術圖書館與屏東科技大學幼保系師生，將透過兒童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療育繪本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賞析及與手工藝創作，讓孩童能夠在父母的引導下享受閱讀的樂趣，並攜手共同參與藝術手作、提昇家庭親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子間的互動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、協助兒童情緒紓解及促進親子溝通。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◎ 主辦單位: 屏東科技大學幼保系、高雄市立圖書館-大東藝術圖書館。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大東藝術圖書館</w:t>
                  </w:r>
                </w:p>
              </w:tc>
            </w:tr>
            <w:tr w:rsidR="00CA7F9D" w:rsidRPr="00CA7F9D" w:rsidTr="00CA7F9D">
              <w:trPr>
                <w:trHeight w:val="110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「建築師與您有約」專業諮詢活動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1.大東藝術圖書館1樓大廳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2.免費諮詢，現場報名，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名額視情況調整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大東藝術圖書館</w:t>
                  </w:r>
                </w:p>
              </w:tc>
            </w:tr>
            <w:tr w:rsidR="00CA7F9D" w:rsidRPr="00CA7F9D" w:rsidTr="00CA7F9D">
              <w:trPr>
                <w:trHeight w:val="386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  <w:t xml:space="preserve">   10:30~11:30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幼兒親子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閱讀趣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1.孩子的閱讀要從小開始，父母從孩子一出生即可以培養幼兒良好的閱讀習慣，藉由活動講師以豐富多元方式營造生動故事情節，建立親子間共同分享與閱讀的習慣與樂趣。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2.活動對象：0-3歲幼兒與家長、共15組親子，額滿為止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3.報名方式：活動當日現場報名。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大東藝術圖書館</w:t>
                  </w:r>
                </w:p>
              </w:tc>
            </w:tr>
            <w:tr w:rsidR="00CA7F9D" w:rsidRPr="00CA7F9D" w:rsidTr="00CA7F9D">
              <w:trPr>
                <w:trHeight w:val="12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大東講堂:風土餐桌小旅行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1.大東文化藝術中心演講廳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2.13:50現場排隊入場，免報名，額滿為止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大東藝術文化中心演講廳</w:t>
                  </w:r>
                </w:p>
              </w:tc>
            </w:tr>
            <w:tr w:rsidR="00CA7F9D" w:rsidRPr="00CA7F9D" w:rsidTr="00CA7F9D">
              <w:trPr>
                <w:trHeight w:val="12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14:00~16:30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「建築師與您有約」專業諮詢活動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1.大東藝術圖書館1樓大廳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2.免費諮詢，現場報名，名額視情況調整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大東藝術圖書館</w:t>
                  </w:r>
                </w:p>
              </w:tc>
            </w:tr>
            <w:tr w:rsidR="00CA7F9D" w:rsidRPr="00CA7F9D" w:rsidTr="00CA7F9D">
              <w:trPr>
                <w:trHeight w:val="1296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14:30~17:00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大東講堂:意外的人生最精采：當黃越綏遇見苦苓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1.大東文化藝術中心演講廳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2.13:50現場排隊入場，免報名，額滿為止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大東藝術文化中心演講廳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14：00-15：00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Alice家族說故事：森林是我家、奇妙花園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1.兒童室             2.自由參加             3.免費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中庄分館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14：00-15：00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：北極熊搶救家園、浮氷上小熊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1.兒童室             2.自由參加             3.免費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中庄分館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 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14：00-15：00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衣櫥阿姨說故事：城市裡的最後一棵樹、森林大熊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1.兒童室             2.自由參加             3.免費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中庄分館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14、28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10：00-11：00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兒童英文讀書會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1.兒童室             2.自由參加             3.免費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中庄分館</w:t>
                  </w:r>
                </w:p>
              </w:tc>
            </w:tr>
            <w:tr w:rsidR="00CA7F9D" w:rsidRPr="00CA7F9D" w:rsidTr="00CA7F9D">
              <w:trPr>
                <w:trHeight w:val="72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lastRenderedPageBreak/>
                    <w:t>21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10：00-11：00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故事樂園：吃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不飽的大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熊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1.兒童室             2.自由參加             4.免費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中庄分館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5、12、19、26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2F視聽敎室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草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6、13、27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2F視聽敎室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草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7、14、21、28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2F視聽敎室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草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3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6/4~8/20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每週四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 xml:space="preserve">14:00~16:00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鳥蟲體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書法班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1F藝文活動區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草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1~30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二~日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09:00~17:00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圖書資源再利用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─漂書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旅行、與書飛翔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2.河堤分館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1260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5.12.19.26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：1.彩虹豬 /李秀英/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/黃惠英   2.陷阱娃娃 /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/林美玉/陳貞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3.大青蛙，愛吹牛/王惠芬/陳貞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/鐘鳳秀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2.故事區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五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15:30~17:30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講座：留學美國綜合諮詢/傅鏡平顧問(學術交流基金會)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1.報名參加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2.美國資料中心2F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122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6.13.27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10:00~11:00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Fun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心聽故事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：1.彩虹豬 /李秀英/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/黃惠英   2.陷阱娃娃 / 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柯人斤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/林美玉/陳貞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3.大青蛙，愛吹牛/王惠芬/陳貞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夙</w:t>
                  </w:r>
                  <w:proofErr w:type="gramEnd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/鐘鳳秀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2.故事區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講座：留美行前準備及生活適應/傅鏡平顧問(學術交流基金會)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1.報名參加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1584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美國文化系列講座～美國運動文學：棒球場就是我的教堂: 從《天生好手》與《美夢成真》看美國棒球文學中的神話與宗教/呂奇芬老師(國立高雄師範大學英語系助理教授)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1.報名參加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2.美國資料中心2F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6.14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六、日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09:30~11:30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科學探索營/吳欣誠老師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1.報名參加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7.14.28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15:00~16:00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玩遊戲學美語/文藻大學外語教學系設計主講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2.美國資料中心2F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64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7.14.21.28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公視假日電影院-阿爸的靈魂之旅、摩鐵路之城、家事提案、</w:t>
                  </w:r>
                  <w:proofErr w:type="gramStart"/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湊陣</w:t>
                  </w:r>
                  <w:proofErr w:type="gramEnd"/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828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10:00~12:00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講座：英國留遊學 &amp; 打工渡假/陳儀安顧問(英國文化協會)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1.報名參加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2.多功能教室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  <w:tr w:rsidR="00CA7F9D" w:rsidRPr="00CA7F9D" w:rsidTr="00CA7F9D">
              <w:trPr>
                <w:trHeight w:val="552"/>
              </w:trPr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Cs w:val="24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14:00~16:00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看卡通學美語-飛機總動員/ 文藻大學外語教學系設計主講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1.自由參加</w:t>
                  </w: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2.美國資料中心2F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A7F9D" w:rsidRPr="00CA7F9D" w:rsidRDefault="00CA7F9D" w:rsidP="00CA7F9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CA7F9D"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 w:val="20"/>
                      <w:szCs w:val="20"/>
                    </w:rPr>
                    <w:t>河堤分館</w:t>
                  </w:r>
                </w:p>
              </w:tc>
            </w:tr>
          </w:tbl>
          <w:p w:rsidR="00CA7F9D" w:rsidRDefault="00CA7F9D" w:rsidP="000755DC">
            <w:pPr>
              <w:widowControl/>
              <w:jc w:val="center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  <w:p w:rsidR="000C0A60" w:rsidRPr="000755DC" w:rsidRDefault="000C0A60" w:rsidP="000755DC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8B5027" w:rsidRDefault="008B5027"/>
    <w:sectPr w:rsidR="008B5027" w:rsidSect="0019126C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DC"/>
    <w:rsid w:val="00001553"/>
    <w:rsid w:val="000755DC"/>
    <w:rsid w:val="000C0A60"/>
    <w:rsid w:val="000D68BC"/>
    <w:rsid w:val="00132BED"/>
    <w:rsid w:val="0019126C"/>
    <w:rsid w:val="00203D46"/>
    <w:rsid w:val="002D7E48"/>
    <w:rsid w:val="00596236"/>
    <w:rsid w:val="00867FAD"/>
    <w:rsid w:val="008B5027"/>
    <w:rsid w:val="00B01EDB"/>
    <w:rsid w:val="00BC0E85"/>
    <w:rsid w:val="00CA7F9D"/>
    <w:rsid w:val="00CF4F45"/>
    <w:rsid w:val="00FB2E30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F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F9D"/>
    <w:rPr>
      <w:color w:val="800080"/>
      <w:u w:val="single"/>
    </w:rPr>
  </w:style>
  <w:style w:type="paragraph" w:customStyle="1" w:styleId="font5">
    <w:name w:val="font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6">
    <w:name w:val="font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font8">
    <w:name w:val="font8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font9">
    <w:name w:val="font9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CA7F9D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9"/>
      <w:szCs w:val="19"/>
    </w:rPr>
  </w:style>
  <w:style w:type="paragraph" w:customStyle="1" w:styleId="font13">
    <w:name w:val="font13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font14">
    <w:name w:val="font14"/>
    <w:basedOn w:val="a"/>
    <w:rsid w:val="00CA7F9D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font15">
    <w:name w:val="font15"/>
    <w:basedOn w:val="a"/>
    <w:rsid w:val="00CA7F9D"/>
    <w:pPr>
      <w:widowControl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16">
    <w:name w:val="xl116"/>
    <w:basedOn w:val="a"/>
    <w:rsid w:val="00CA7F9D"/>
    <w:pPr>
      <w:widowControl/>
      <w:spacing w:before="100" w:beforeAutospacing="1" w:after="100" w:afterAutospacing="1"/>
      <w:textAlignment w:val="bottom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7">
    <w:name w:val="xl1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19">
    <w:name w:val="xl1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0">
    <w:name w:val="xl12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1">
    <w:name w:val="xl12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2">
    <w:name w:val="xl1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3">
    <w:name w:val="xl1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4">
    <w:name w:val="xl1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5">
    <w:name w:val="xl12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6">
    <w:name w:val="xl12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28">
    <w:name w:val="xl12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1">
    <w:name w:val="xl1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3">
    <w:name w:val="xl13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4">
    <w:name w:val="xl134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5">
    <w:name w:val="xl1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2">
    <w:name w:val="xl14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6">
    <w:name w:val="xl14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0">
    <w:name w:val="xl15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1">
    <w:name w:val="xl15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153">
    <w:name w:val="xl1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4">
    <w:name w:val="xl15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55">
    <w:name w:val="xl15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59">
    <w:name w:val="xl15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2">
    <w:name w:val="xl16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3">
    <w:name w:val="xl16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64">
    <w:name w:val="xl16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65">
    <w:name w:val="xl16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7">
    <w:name w:val="xl16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69">
    <w:name w:val="xl16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1">
    <w:name w:val="xl17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72">
    <w:name w:val="xl17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3">
    <w:name w:val="xl17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5">
    <w:name w:val="xl175"/>
    <w:basedOn w:val="a"/>
    <w:rsid w:val="00CA7F9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6">
    <w:name w:val="xl17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7">
    <w:name w:val="xl17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78">
    <w:name w:val="xl178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179">
    <w:name w:val="xl17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0">
    <w:name w:val="xl18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1">
    <w:name w:val="xl18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2">
    <w:name w:val="xl182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3">
    <w:name w:val="xl183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4">
    <w:name w:val="xl18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85">
    <w:name w:val="xl18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6">
    <w:name w:val="xl18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7">
    <w:name w:val="xl18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8">
    <w:name w:val="xl18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89">
    <w:name w:val="xl18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0">
    <w:name w:val="xl19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1">
    <w:name w:val="xl19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192">
    <w:name w:val="xl19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93">
    <w:name w:val="xl19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4">
    <w:name w:val="xl19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5">
    <w:name w:val="xl19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6">
    <w:name w:val="xl19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7">
    <w:name w:val="xl19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</w:rPr>
  </w:style>
  <w:style w:type="paragraph" w:customStyle="1" w:styleId="xl198">
    <w:name w:val="xl19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199">
    <w:name w:val="xl19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0">
    <w:name w:val="xl20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1">
    <w:name w:val="xl20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2">
    <w:name w:val="xl202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3">
    <w:name w:val="xl203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4">
    <w:name w:val="xl20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5">
    <w:name w:val="xl20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6">
    <w:name w:val="xl206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07">
    <w:name w:val="xl20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208">
    <w:name w:val="xl208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09">
    <w:name w:val="xl209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0">
    <w:name w:val="xl21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1">
    <w:name w:val="xl21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2">
    <w:name w:val="xl21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4">
    <w:name w:val="xl21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15">
    <w:name w:val="xl21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 w:val="19"/>
      <w:szCs w:val="19"/>
    </w:rPr>
  </w:style>
  <w:style w:type="paragraph" w:customStyle="1" w:styleId="xl219">
    <w:name w:val="xl21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0">
    <w:name w:val="xl220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1">
    <w:name w:val="xl221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2">
    <w:name w:val="xl22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3">
    <w:name w:val="xl22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xl224">
    <w:name w:val="xl22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5">
    <w:name w:val="xl225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6">
    <w:name w:val="xl226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7">
    <w:name w:val="xl227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28">
    <w:name w:val="xl22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29">
    <w:name w:val="xl22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0">
    <w:name w:val="xl23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1">
    <w:name w:val="xl23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2">
    <w:name w:val="xl23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3">
    <w:name w:val="xl23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4">
    <w:name w:val="xl234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xl235">
    <w:name w:val="xl235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6">
    <w:name w:val="xl236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37">
    <w:name w:val="xl237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38">
    <w:name w:val="xl238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細明體" w:eastAsia="細明體" w:hAnsi="細明體" w:cs="新細明體"/>
      <w:kern w:val="0"/>
      <w:sz w:val="20"/>
      <w:szCs w:val="20"/>
    </w:rPr>
  </w:style>
  <w:style w:type="paragraph" w:customStyle="1" w:styleId="xl239">
    <w:name w:val="xl239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0">
    <w:name w:val="xl240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1">
    <w:name w:val="xl241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0"/>
      <w:szCs w:val="20"/>
    </w:rPr>
  </w:style>
  <w:style w:type="paragraph" w:customStyle="1" w:styleId="xl242">
    <w:name w:val="xl242"/>
    <w:basedOn w:val="a"/>
    <w:rsid w:val="00CA7F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3">
    <w:name w:val="xl243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4">
    <w:name w:val="xl244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5">
    <w:name w:val="xl245"/>
    <w:basedOn w:val="a"/>
    <w:rsid w:val="00CA7F9D"/>
    <w:pPr>
      <w:widowControl/>
      <w:spacing w:before="100" w:beforeAutospacing="1" w:after="100" w:afterAutospacing="1"/>
    </w:pPr>
    <w:rPr>
      <w:rFonts w:ascii="Arial" w:eastAsia="新細明體" w:hAnsi="Arial" w:cs="Arial"/>
      <w:color w:val="444444"/>
      <w:kern w:val="0"/>
      <w:sz w:val="20"/>
      <w:szCs w:val="20"/>
    </w:rPr>
  </w:style>
  <w:style w:type="paragraph" w:customStyle="1" w:styleId="xl246">
    <w:name w:val="xl246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7">
    <w:name w:val="xl247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8">
    <w:name w:val="xl248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49">
    <w:name w:val="xl249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0">
    <w:name w:val="xl250"/>
    <w:basedOn w:val="a"/>
    <w:rsid w:val="00CA7F9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1">
    <w:name w:val="xl251"/>
    <w:basedOn w:val="a"/>
    <w:rsid w:val="00CA7F9D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 w:val="19"/>
      <w:szCs w:val="19"/>
    </w:rPr>
  </w:style>
  <w:style w:type="paragraph" w:customStyle="1" w:styleId="xl252">
    <w:name w:val="xl252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xl253">
    <w:name w:val="xl253"/>
    <w:basedOn w:val="a"/>
    <w:rsid w:val="00CA7F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4">
    <w:name w:val="xl254"/>
    <w:basedOn w:val="a"/>
    <w:rsid w:val="00CA7F9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5">
    <w:name w:val="xl255"/>
    <w:basedOn w:val="a"/>
    <w:rsid w:val="00CA7F9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6">
    <w:name w:val="xl256"/>
    <w:basedOn w:val="a"/>
    <w:rsid w:val="00CA7F9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7">
    <w:name w:val="xl257"/>
    <w:basedOn w:val="a"/>
    <w:rsid w:val="00CA7F9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258">
    <w:name w:val="xl258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9">
    <w:name w:val="xl259"/>
    <w:basedOn w:val="a"/>
    <w:rsid w:val="00CA7F9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0">
    <w:name w:val="xl260"/>
    <w:basedOn w:val="a"/>
    <w:rsid w:val="00CA7F9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27</Pages>
  <Words>4375</Words>
  <Characters>24943</Characters>
  <Application>Microsoft Office Word</Application>
  <DocSecurity>0</DocSecurity>
  <Lines>207</Lines>
  <Paragraphs>58</Paragraphs>
  <ScaleCrop>false</ScaleCrop>
  <Company>KSML</Company>
  <LinksUpToDate>false</LinksUpToDate>
  <CharactersWithSpaces>29260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2015-05-21T00:43:00Z</dcterms:created>
  <dcterms:modified xsi:type="dcterms:W3CDTF">2015-05-21T01:40:00Z</dcterms:modified>
</cp:coreProperties>
</file>