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65" w:rsidRPr="002B60AC" w:rsidRDefault="006370BB" w:rsidP="00A53CAA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107年</w:t>
      </w:r>
      <w:r w:rsidR="007737E2" w:rsidRPr="007737E2">
        <w:rPr>
          <w:rFonts w:ascii="標楷體" w:eastAsia="標楷體" w:hAnsi="標楷體" w:hint="eastAsia"/>
          <w:b/>
          <w:bCs/>
          <w:sz w:val="36"/>
          <w:szCs w:val="36"/>
        </w:rPr>
        <w:t>高雄市立圖書館-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>「</w:t>
      </w:r>
      <w:proofErr w:type="gramStart"/>
      <w:r w:rsidR="007E62B0" w:rsidRPr="002B60AC">
        <w:rPr>
          <w:rFonts w:ascii="標楷體" w:eastAsia="標楷體" w:hAnsi="標楷體" w:hint="eastAsia"/>
          <w:b/>
          <w:bCs/>
          <w:sz w:val="36"/>
          <w:szCs w:val="36"/>
        </w:rPr>
        <w:t>閱早閱繪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>」</w:t>
      </w:r>
      <w:proofErr w:type="gramEnd"/>
      <w:r w:rsidR="00A53CAA" w:rsidRPr="002B60AC">
        <w:rPr>
          <w:rFonts w:ascii="標楷體" w:eastAsia="標楷體" w:hAnsi="標楷體" w:hint="eastAsia"/>
          <w:b/>
          <w:bCs/>
          <w:sz w:val="36"/>
          <w:szCs w:val="36"/>
        </w:rPr>
        <w:t>研習</w:t>
      </w:r>
      <w:r>
        <w:rPr>
          <w:rFonts w:ascii="標楷體" w:eastAsia="標楷體" w:hAnsi="標楷體" w:hint="eastAsia"/>
          <w:b/>
          <w:bCs/>
          <w:sz w:val="36"/>
          <w:szCs w:val="36"/>
        </w:rPr>
        <w:t>課程簡章</w:t>
      </w:r>
    </w:p>
    <w:p w:rsidR="00A53CAA" w:rsidRPr="00C252FD" w:rsidRDefault="00297AB0" w:rsidP="007737E2">
      <w:pPr>
        <w:spacing w:beforeLines="30" w:before="108" w:afterLines="30" w:after="108"/>
        <w:rPr>
          <w:rFonts w:ascii="標楷體" w:eastAsia="標楷體" w:hAnsi="標楷體"/>
          <w:b/>
          <w:bCs/>
          <w:sz w:val="28"/>
          <w:szCs w:val="28"/>
        </w:rPr>
      </w:pPr>
      <w:r w:rsidRPr="00297AB0">
        <w:rPr>
          <w:rFonts w:ascii="標楷體" w:eastAsia="標楷體" w:hAnsi="標楷體" w:hint="eastAsia"/>
          <w:sz w:val="28"/>
          <w:szCs w:val="28"/>
        </w:rPr>
        <w:t>一、</w:t>
      </w:r>
      <w:r w:rsidR="00C252FD" w:rsidRPr="00C252FD">
        <w:rPr>
          <w:rFonts w:ascii="標楷體" w:eastAsia="標楷體" w:hAnsi="標楷體" w:hint="eastAsia"/>
          <w:b/>
          <w:bCs/>
          <w:sz w:val="28"/>
          <w:szCs w:val="28"/>
        </w:rPr>
        <w:t>研習</w:t>
      </w:r>
      <w:r w:rsidR="00437281" w:rsidRPr="00C252FD">
        <w:rPr>
          <w:rFonts w:ascii="標楷體" w:eastAsia="標楷體" w:hAnsi="標楷體" w:hint="eastAsia"/>
          <w:b/>
          <w:bCs/>
          <w:sz w:val="28"/>
          <w:szCs w:val="28"/>
        </w:rPr>
        <w:t>目的</w:t>
      </w:r>
    </w:p>
    <w:p w:rsidR="00A53CAA" w:rsidRPr="00297AB0" w:rsidRDefault="001F692A" w:rsidP="00C252FD">
      <w:pPr>
        <w:spacing w:beforeLines="30" w:before="108" w:afterLines="30" w:after="108" w:line="480" w:lineRule="exact"/>
        <w:ind w:leftChars="200" w:left="480"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隨著大眾對親子</w:t>
      </w:r>
      <w:r w:rsidR="007E62B0" w:rsidRPr="00297AB0">
        <w:rPr>
          <w:rFonts w:ascii="標楷體" w:eastAsia="標楷體" w:hAnsi="標楷體" w:hint="eastAsia"/>
          <w:sz w:val="28"/>
          <w:szCs w:val="28"/>
        </w:rPr>
        <w:t>教育的重視，</w:t>
      </w:r>
      <w:r w:rsidR="00A53CAA" w:rsidRPr="00297AB0">
        <w:rPr>
          <w:rFonts w:ascii="標楷體" w:eastAsia="標楷體" w:hAnsi="標楷體" w:hint="eastAsia"/>
          <w:sz w:val="28"/>
          <w:szCs w:val="28"/>
        </w:rPr>
        <w:t>繪本對兒童早期閱讀的啟發及習慣養成</w:t>
      </w:r>
      <w:r>
        <w:rPr>
          <w:rFonts w:ascii="標楷體" w:eastAsia="標楷體" w:hAnsi="標楷體" w:hint="eastAsia"/>
          <w:sz w:val="28"/>
          <w:szCs w:val="28"/>
        </w:rPr>
        <w:t>亦</w:t>
      </w:r>
      <w:r w:rsidR="00A53CAA" w:rsidRPr="00297AB0">
        <w:rPr>
          <w:rFonts w:ascii="標楷體" w:eastAsia="標楷體" w:hAnsi="標楷體" w:hint="eastAsia"/>
          <w:sz w:val="28"/>
          <w:szCs w:val="28"/>
        </w:rPr>
        <w:t>日漸受到肯定及關注</w:t>
      </w:r>
      <w:r w:rsidR="00C252FD">
        <w:rPr>
          <w:rFonts w:ascii="標楷體" w:eastAsia="標楷體" w:hAnsi="標楷體" w:hint="eastAsia"/>
          <w:sz w:val="28"/>
          <w:szCs w:val="28"/>
        </w:rPr>
        <w:t>。繪本</w:t>
      </w:r>
      <w:r w:rsidR="0060656B">
        <w:rPr>
          <w:rFonts w:ascii="標楷體" w:eastAsia="標楷體" w:hAnsi="標楷體" w:hint="eastAsia"/>
          <w:sz w:val="28"/>
          <w:szCs w:val="28"/>
        </w:rPr>
        <w:t>除了能引導兒童培養閱讀習慣，</w:t>
      </w:r>
      <w:r w:rsidR="007E62B0" w:rsidRPr="00297AB0">
        <w:rPr>
          <w:rFonts w:ascii="標楷體" w:eastAsia="標楷體" w:hAnsi="標楷體" w:hint="eastAsia"/>
          <w:sz w:val="28"/>
          <w:szCs w:val="28"/>
        </w:rPr>
        <w:t>也透過圖畫的賞析，進而啟發兒童美感</w:t>
      </w:r>
      <w:r>
        <w:rPr>
          <w:rFonts w:ascii="標楷體" w:eastAsia="標楷體" w:hAnsi="標楷體" w:hint="eastAsia"/>
          <w:sz w:val="28"/>
          <w:szCs w:val="28"/>
        </w:rPr>
        <w:t>、品格教育、語言能力</w:t>
      </w:r>
      <w:r w:rsidR="007E62B0" w:rsidRPr="00297AB0">
        <w:rPr>
          <w:rFonts w:ascii="標楷體" w:eastAsia="標楷體" w:hAnsi="標楷體" w:hint="eastAsia"/>
          <w:sz w:val="28"/>
          <w:szCs w:val="28"/>
        </w:rPr>
        <w:t>的養成</w:t>
      </w:r>
      <w:r w:rsidR="0060656B">
        <w:rPr>
          <w:rFonts w:ascii="標楷體" w:eastAsia="標楷體" w:hAnsi="標楷體" w:hint="eastAsia"/>
          <w:sz w:val="28"/>
          <w:szCs w:val="28"/>
        </w:rPr>
        <w:t>。因此，</w:t>
      </w:r>
      <w:r>
        <w:rPr>
          <w:rFonts w:ascii="標楷體" w:eastAsia="標楷體" w:hAnsi="標楷體" w:hint="eastAsia"/>
          <w:sz w:val="28"/>
          <w:szCs w:val="28"/>
        </w:rPr>
        <w:t>如何帶領孩童一起閱讀繪本，始終是家長及幼教老師們</w:t>
      </w:r>
      <w:r w:rsidR="0060656B">
        <w:rPr>
          <w:rFonts w:ascii="標楷體" w:eastAsia="標楷體" w:hAnsi="標楷體" w:hint="eastAsia"/>
          <w:sz w:val="28"/>
          <w:szCs w:val="28"/>
        </w:rPr>
        <w:t>關切的議題，</w:t>
      </w:r>
      <w:r>
        <w:rPr>
          <w:rFonts w:ascii="標楷體" w:eastAsia="標楷體" w:hAnsi="標楷體" w:hint="eastAsia"/>
          <w:sz w:val="28"/>
          <w:szCs w:val="28"/>
        </w:rPr>
        <w:t>本計畫</w:t>
      </w:r>
      <w:r w:rsidR="0060656B">
        <w:rPr>
          <w:rFonts w:ascii="標楷體" w:eastAsia="標楷體" w:hAnsi="標楷體" w:hint="eastAsia"/>
          <w:sz w:val="28"/>
          <w:szCs w:val="28"/>
        </w:rPr>
        <w:t>即邀請知名兒童繪本作家</w:t>
      </w:r>
      <w:r w:rsidR="0060656B" w:rsidRPr="00297AB0">
        <w:rPr>
          <w:rFonts w:ascii="標楷體" w:eastAsia="標楷體" w:hAnsi="標楷體" w:hint="eastAsia"/>
          <w:sz w:val="28"/>
          <w:szCs w:val="28"/>
        </w:rPr>
        <w:t>陳玉金以及</w:t>
      </w:r>
      <w:r w:rsidR="0060656B">
        <w:rPr>
          <w:rFonts w:ascii="標楷體" w:eastAsia="標楷體" w:hAnsi="標楷體"/>
          <w:sz w:val="28"/>
          <w:szCs w:val="28"/>
        </w:rPr>
        <w:t>麻</w:t>
      </w:r>
      <w:proofErr w:type="gramStart"/>
      <w:r w:rsidR="0060656B">
        <w:rPr>
          <w:rFonts w:ascii="標楷體" w:eastAsia="標楷體" w:hAnsi="標楷體"/>
          <w:sz w:val="28"/>
          <w:szCs w:val="28"/>
        </w:rPr>
        <w:t>咕麻酷創作</w:t>
      </w:r>
      <w:proofErr w:type="gramEnd"/>
      <w:r w:rsidR="0060656B">
        <w:rPr>
          <w:rFonts w:ascii="標楷體" w:eastAsia="標楷體" w:hAnsi="標楷體"/>
          <w:sz w:val="28"/>
          <w:szCs w:val="28"/>
        </w:rPr>
        <w:t>劇團團長</w:t>
      </w:r>
      <w:r w:rsidR="0060656B" w:rsidRPr="00297AB0">
        <w:rPr>
          <w:rFonts w:ascii="標楷體" w:eastAsia="標楷體" w:hAnsi="標楷體"/>
          <w:sz w:val="28"/>
          <w:szCs w:val="28"/>
        </w:rPr>
        <w:t>張錦華老師</w:t>
      </w:r>
      <w:r w:rsidR="0060656B">
        <w:rPr>
          <w:rFonts w:ascii="標楷體" w:eastAsia="標楷體" w:hAnsi="標楷體" w:hint="eastAsia"/>
          <w:sz w:val="28"/>
          <w:szCs w:val="28"/>
        </w:rPr>
        <w:t>透過講座及實作經驗的分享，以深入淺出的方式，</w:t>
      </w:r>
      <w:r w:rsidR="00347FD6" w:rsidRPr="00297AB0">
        <w:rPr>
          <w:rFonts w:ascii="標楷體" w:eastAsia="標楷體" w:hAnsi="標楷體" w:hint="eastAsia"/>
          <w:sz w:val="28"/>
          <w:szCs w:val="28"/>
        </w:rPr>
        <w:t>帶領</w:t>
      </w:r>
      <w:r w:rsidR="005E008B">
        <w:rPr>
          <w:rFonts w:ascii="標楷體" w:eastAsia="標楷體" w:hAnsi="標楷體" w:hint="eastAsia"/>
          <w:sz w:val="28"/>
          <w:szCs w:val="28"/>
        </w:rPr>
        <w:t>本市幼教老師及從事相關親子</w:t>
      </w:r>
      <w:r w:rsidR="00437281" w:rsidRPr="0089415D">
        <w:rPr>
          <w:rFonts w:ascii="標楷體" w:eastAsia="標楷體" w:hAnsi="標楷體" w:hint="eastAsia"/>
          <w:sz w:val="28"/>
          <w:szCs w:val="28"/>
        </w:rPr>
        <w:t>教育</w:t>
      </w:r>
      <w:r w:rsidR="00437281">
        <w:rPr>
          <w:rFonts w:ascii="標楷體" w:eastAsia="標楷體" w:hAnsi="標楷體" w:hint="eastAsia"/>
          <w:sz w:val="28"/>
          <w:szCs w:val="28"/>
        </w:rPr>
        <w:t>人員</w:t>
      </w:r>
      <w:r w:rsidR="00C252FD">
        <w:rPr>
          <w:rFonts w:ascii="標楷體" w:eastAsia="標楷體" w:hAnsi="標楷體" w:hint="eastAsia"/>
          <w:sz w:val="28"/>
          <w:szCs w:val="28"/>
        </w:rPr>
        <w:t>一同欣賞</w:t>
      </w:r>
      <w:r w:rsidR="007E62B0" w:rsidRPr="00297AB0">
        <w:rPr>
          <w:rFonts w:ascii="標楷體" w:eastAsia="標楷體" w:hAnsi="標楷體" w:hint="eastAsia"/>
          <w:sz w:val="28"/>
          <w:szCs w:val="28"/>
        </w:rPr>
        <w:t>繪本</w:t>
      </w:r>
      <w:proofErr w:type="gramStart"/>
      <w:r w:rsidR="007E62B0" w:rsidRPr="00297AB0">
        <w:rPr>
          <w:rFonts w:ascii="標楷體" w:eastAsia="標楷體" w:hAnsi="標楷體" w:hint="eastAsia"/>
          <w:sz w:val="28"/>
          <w:szCs w:val="28"/>
        </w:rPr>
        <w:t>之</w:t>
      </w:r>
      <w:proofErr w:type="gramEnd"/>
      <w:r w:rsidR="007E62B0" w:rsidRPr="00297AB0">
        <w:rPr>
          <w:rFonts w:ascii="標楷體" w:eastAsia="標楷體" w:hAnsi="標楷體" w:hint="eastAsia"/>
          <w:sz w:val="28"/>
          <w:szCs w:val="28"/>
        </w:rPr>
        <w:t>美以及</w:t>
      </w:r>
      <w:r w:rsidR="00347FD6" w:rsidRPr="00297AB0">
        <w:rPr>
          <w:rFonts w:ascii="標楷體" w:eastAsia="標楷體" w:hAnsi="標楷體" w:hint="eastAsia"/>
          <w:sz w:val="28"/>
          <w:szCs w:val="28"/>
        </w:rPr>
        <w:t>如何正確引導孩童走入繪本閱讀世界</w:t>
      </w:r>
      <w:r w:rsidR="00C252FD">
        <w:rPr>
          <w:rFonts w:ascii="標楷體" w:eastAsia="標楷體" w:hAnsi="標楷體" w:hint="eastAsia"/>
          <w:sz w:val="28"/>
          <w:szCs w:val="28"/>
        </w:rPr>
        <w:t>，以增加參加研習者繪本相關知能</w:t>
      </w:r>
      <w:r w:rsidR="00347FD6" w:rsidRPr="00297AB0">
        <w:rPr>
          <w:rFonts w:ascii="標楷體" w:eastAsia="標楷體" w:hAnsi="標楷體" w:hint="eastAsia"/>
          <w:sz w:val="28"/>
          <w:szCs w:val="28"/>
        </w:rPr>
        <w:t>。</w:t>
      </w:r>
    </w:p>
    <w:p w:rsidR="00A53CAA" w:rsidRDefault="005E008B" w:rsidP="0033435F">
      <w:pPr>
        <w:spacing w:beforeLines="20" w:before="72" w:afterLines="20" w:after="72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89415D" w:rsidRPr="0089415D">
        <w:rPr>
          <w:rFonts w:ascii="標楷體" w:eastAsia="標楷體" w:hAnsi="標楷體" w:hint="eastAsia"/>
          <w:sz w:val="28"/>
          <w:szCs w:val="28"/>
        </w:rPr>
        <w:t>、</w:t>
      </w:r>
      <w:r w:rsidR="00437281">
        <w:rPr>
          <w:rFonts w:ascii="標楷體" w:eastAsia="標楷體" w:hAnsi="標楷體" w:hint="eastAsia"/>
          <w:b/>
          <w:bCs/>
          <w:sz w:val="28"/>
          <w:szCs w:val="28"/>
        </w:rPr>
        <w:t>辦理</w:t>
      </w:r>
      <w:r w:rsidR="0089415D" w:rsidRPr="00A57C07">
        <w:rPr>
          <w:rFonts w:ascii="標楷體" w:eastAsia="標楷體" w:hAnsi="標楷體" w:hint="eastAsia"/>
          <w:b/>
          <w:bCs/>
          <w:sz w:val="28"/>
          <w:szCs w:val="28"/>
        </w:rPr>
        <w:t>單位：</w:t>
      </w:r>
      <w:r w:rsidR="0089415D">
        <w:rPr>
          <w:rFonts w:ascii="標楷體" w:eastAsia="標楷體" w:hAnsi="標楷體" w:hint="eastAsia"/>
          <w:sz w:val="28"/>
          <w:szCs w:val="28"/>
        </w:rPr>
        <w:t>高雄市立圖書館</w:t>
      </w:r>
    </w:p>
    <w:p w:rsidR="0089415D" w:rsidRDefault="005E008B" w:rsidP="0033435F">
      <w:pPr>
        <w:spacing w:beforeLines="20" w:before="72" w:afterLines="20" w:after="72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89415D">
        <w:rPr>
          <w:rFonts w:ascii="標楷體" w:eastAsia="標楷體" w:hAnsi="標楷體" w:hint="eastAsia"/>
          <w:sz w:val="28"/>
          <w:szCs w:val="28"/>
        </w:rPr>
        <w:t>、</w:t>
      </w:r>
      <w:r w:rsidR="00437281">
        <w:rPr>
          <w:rFonts w:ascii="標楷體" w:eastAsia="標楷體" w:hAnsi="標楷體" w:hint="eastAsia"/>
          <w:b/>
          <w:bCs/>
          <w:sz w:val="28"/>
          <w:szCs w:val="28"/>
        </w:rPr>
        <w:t>研習</w:t>
      </w:r>
      <w:r w:rsidR="009678F5" w:rsidRPr="00A57C07">
        <w:rPr>
          <w:rFonts w:ascii="標楷體" w:eastAsia="標楷體" w:hAnsi="標楷體" w:hint="eastAsia"/>
          <w:b/>
          <w:bCs/>
          <w:sz w:val="28"/>
          <w:szCs w:val="28"/>
        </w:rPr>
        <w:t>內容：</w:t>
      </w:r>
    </w:p>
    <w:p w:rsidR="00437281" w:rsidRDefault="00437281" w:rsidP="0033435F">
      <w:pPr>
        <w:spacing w:beforeLines="20" w:before="72" w:afterLines="20" w:after="72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)研習時間：107年11月12日(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</w:p>
    <w:p w:rsidR="00437281" w:rsidRDefault="00437281" w:rsidP="0033435F">
      <w:pPr>
        <w:spacing w:beforeLines="20" w:before="72" w:afterLines="20" w:after="72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(二)研習地點：高雄市立圖書館總館7樓際會廳</w:t>
      </w:r>
    </w:p>
    <w:p w:rsidR="00437281" w:rsidRDefault="00437281" w:rsidP="0033435F">
      <w:pPr>
        <w:spacing w:beforeLines="20" w:before="72" w:afterLines="20" w:after="72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(三)研習對象：</w:t>
      </w:r>
    </w:p>
    <w:p w:rsidR="0085297B" w:rsidRDefault="005E008B" w:rsidP="0033435F">
      <w:pPr>
        <w:spacing w:beforeLines="20" w:before="72" w:afterLines="20" w:after="72"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以本市公私立幼教機構老師</w:t>
      </w:r>
      <w:r w:rsidR="00C03909">
        <w:rPr>
          <w:rFonts w:ascii="標楷體" w:eastAsia="標楷體" w:hAnsi="標楷體" w:hint="eastAsia"/>
          <w:sz w:val="28"/>
          <w:szCs w:val="28"/>
        </w:rPr>
        <w:t>、行政人員</w:t>
      </w:r>
      <w:r>
        <w:rPr>
          <w:rFonts w:ascii="標楷體" w:eastAsia="標楷體" w:hAnsi="標楷體" w:hint="eastAsia"/>
          <w:sz w:val="28"/>
          <w:szCs w:val="28"/>
        </w:rPr>
        <w:t>以及從事相關親子教育人員，包含高雄市立圖書館說故事團隊、各分館同仁、志工，亦歡迎有興趣的夥伴報名參加，額滿為止，歡迎踴躍報名。</w:t>
      </w:r>
    </w:p>
    <w:p w:rsidR="00437281" w:rsidRDefault="00D744DA" w:rsidP="0033435F">
      <w:pPr>
        <w:spacing w:beforeLines="20" w:before="72" w:afterLines="20" w:after="72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(四)研習內容：</w:t>
      </w:r>
      <w:r w:rsidR="007F49B0">
        <w:rPr>
          <w:rFonts w:ascii="標楷體" w:eastAsia="標楷體" w:hAnsi="標楷體" w:hint="eastAsia"/>
          <w:sz w:val="28"/>
          <w:szCs w:val="28"/>
        </w:rPr>
        <w:t>如</w:t>
      </w:r>
      <w:r>
        <w:rPr>
          <w:rFonts w:ascii="標楷體" w:eastAsia="標楷體" w:hAnsi="標楷體" w:hint="eastAsia"/>
          <w:sz w:val="28"/>
          <w:szCs w:val="28"/>
        </w:rPr>
        <w:t>課程表所示。</w:t>
      </w:r>
    </w:p>
    <w:p w:rsidR="00981A25" w:rsidRDefault="00981A25" w:rsidP="0033435F">
      <w:pPr>
        <w:spacing w:beforeLines="20" w:before="72" w:afterLines="20" w:after="72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(五)全程參與者核發教師及公務人員研習時數3小時。</w:t>
      </w:r>
    </w:p>
    <w:p w:rsidR="00981A25" w:rsidRDefault="00981A25" w:rsidP="0033435F">
      <w:pPr>
        <w:spacing w:beforeLines="30" w:before="108" w:afterLines="30" w:after="108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33435F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)本次研習不提供中午餐點，並請自備環保杯。</w:t>
      </w:r>
    </w:p>
    <w:p w:rsidR="0020430C" w:rsidRPr="0020430C" w:rsidRDefault="00C252FD" w:rsidP="00437281">
      <w:pPr>
        <w:spacing w:beforeLines="30" w:before="108" w:afterLines="30" w:after="108" w:line="480" w:lineRule="exact"/>
        <w:rPr>
          <w:rFonts w:ascii="標楷體" w:eastAsia="標楷體" w:hAnsi="標楷體"/>
          <w:b/>
          <w:bCs/>
          <w:sz w:val="28"/>
          <w:szCs w:val="28"/>
        </w:rPr>
      </w:pPr>
      <w:r w:rsidRPr="0020430C">
        <w:rPr>
          <w:rFonts w:hint="eastAsia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EA2BFDA" wp14:editId="44A70E79">
            <wp:simplePos x="0" y="0"/>
            <wp:positionH relativeFrom="margin">
              <wp:posOffset>3771900</wp:posOffset>
            </wp:positionH>
            <wp:positionV relativeFrom="margin">
              <wp:posOffset>7810500</wp:posOffset>
            </wp:positionV>
            <wp:extent cx="1363980" cy="1325880"/>
            <wp:effectExtent l="0" t="0" r="7620" b="762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報名QR碼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30C" w:rsidRPr="0020430C">
        <w:rPr>
          <w:rFonts w:ascii="標楷體" w:eastAsia="標楷體" w:hAnsi="標楷體" w:hint="eastAsia"/>
          <w:b/>
          <w:bCs/>
          <w:sz w:val="28"/>
          <w:szCs w:val="28"/>
        </w:rPr>
        <w:t>四、報名方式：</w:t>
      </w:r>
    </w:p>
    <w:p w:rsidR="0050106E" w:rsidRDefault="00D744DA" w:rsidP="0020430C">
      <w:pPr>
        <w:spacing w:beforeLines="30" w:before="108" w:afterLines="30" w:after="108"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即日起至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107年11月</w:t>
      </w:r>
      <w:r w:rsidR="007F49B0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日止至網路</w:t>
      </w:r>
      <w:proofErr w:type="gramEnd"/>
      <w:r>
        <w:rPr>
          <w:rFonts w:ascii="標楷體" w:eastAsia="標楷體" w:hAnsi="標楷體" w:hint="eastAsia"/>
          <w:sz w:val="28"/>
          <w:szCs w:val="28"/>
        </w:rPr>
        <w:t>報名</w:t>
      </w:r>
      <w:r w:rsidR="0050106E">
        <w:rPr>
          <w:rFonts w:ascii="標楷體" w:eastAsia="標楷體" w:hAnsi="標楷體" w:hint="eastAsia"/>
          <w:sz w:val="28"/>
          <w:szCs w:val="28"/>
        </w:rPr>
        <w:t>，</w:t>
      </w:r>
    </w:p>
    <w:p w:rsidR="0050106E" w:rsidRDefault="0050106E" w:rsidP="0020430C">
      <w:pPr>
        <w:spacing w:beforeLines="30" w:before="108" w:afterLines="30" w:after="108" w:line="480" w:lineRule="exact"/>
        <w:ind w:firstLineChars="200" w:firstLine="560"/>
      </w:pPr>
      <w:r>
        <w:rPr>
          <w:rFonts w:ascii="標楷體" w:eastAsia="標楷體" w:hAnsi="標楷體" w:hint="eastAsia"/>
          <w:sz w:val="28"/>
          <w:szCs w:val="28"/>
        </w:rPr>
        <w:t>網站：</w:t>
      </w:r>
      <w:hyperlink r:id="rId9" w:history="1">
        <w:r w:rsidRPr="00836E11">
          <w:rPr>
            <w:rStyle w:val="a3"/>
            <w:rFonts w:ascii="Helvetica" w:hAnsi="Helvetica" w:cs="Helvetica"/>
          </w:rPr>
          <w:t>https://goo.gl/vKxSZN</w:t>
        </w:r>
      </w:hyperlink>
      <w:r>
        <w:rPr>
          <w:rFonts w:ascii="Helvetica" w:hAnsi="Helvetica" w:cs="Helvetica" w:hint="eastAsia"/>
        </w:rPr>
        <w:t xml:space="preserve">   </w:t>
      </w:r>
    </w:p>
    <w:p w:rsidR="007A0A3E" w:rsidRDefault="007F49B0" w:rsidP="0033435F">
      <w:pPr>
        <w:spacing w:beforeLines="30" w:before="108" w:afterLines="30" w:after="108" w:line="480" w:lineRule="exact"/>
        <w:ind w:leftChars="200" w:left="486" w:hangingChars="2" w:hanging="6"/>
        <w:rPr>
          <w:rFonts w:ascii="標楷體" w:eastAsia="標楷體" w:hAnsi="標楷體"/>
          <w:sz w:val="28"/>
          <w:szCs w:val="28"/>
        </w:rPr>
      </w:pPr>
      <w:r w:rsidRPr="007F49B0">
        <w:rPr>
          <w:rFonts w:ascii="標楷體" w:eastAsia="標楷體" w:hAnsi="標楷體" w:hint="eastAsia"/>
          <w:sz w:val="28"/>
          <w:szCs w:val="28"/>
        </w:rPr>
        <w:lastRenderedPageBreak/>
        <w:t>點選進入後，填妥研習人員基本資料，按「提交」鍵</w:t>
      </w:r>
      <w:r>
        <w:rPr>
          <w:rFonts w:ascii="標楷體" w:eastAsia="標楷體" w:hAnsi="標楷體" w:hint="eastAsia"/>
          <w:sz w:val="28"/>
          <w:szCs w:val="28"/>
        </w:rPr>
        <w:t>，承辦單位將於107年11月8日寄發錄取通知及行前說明。</w:t>
      </w:r>
      <w:r w:rsidR="007A0A3E">
        <w:rPr>
          <w:rFonts w:ascii="標楷體" w:eastAsia="標楷體" w:hAnsi="標楷體" w:hint="eastAsia"/>
          <w:sz w:val="28"/>
          <w:szCs w:val="28"/>
        </w:rPr>
        <w:t>(</w:t>
      </w:r>
      <w:r w:rsidR="0020430C">
        <w:rPr>
          <w:rFonts w:ascii="標楷體" w:eastAsia="標楷體" w:hAnsi="標楷體" w:hint="eastAsia"/>
          <w:sz w:val="28"/>
          <w:szCs w:val="28"/>
        </w:rPr>
        <w:t>報名</w:t>
      </w:r>
      <w:r w:rsidR="007A0A3E">
        <w:rPr>
          <w:rFonts w:ascii="標楷體" w:eastAsia="標楷體" w:hAnsi="標楷體" w:hint="eastAsia"/>
          <w:sz w:val="28"/>
          <w:szCs w:val="28"/>
        </w:rPr>
        <w:t>洽詢電話：07-536-0238*1151、1162)</w:t>
      </w:r>
    </w:p>
    <w:p w:rsidR="00BF7DF3" w:rsidRPr="00A57C07" w:rsidRDefault="0033435F" w:rsidP="009E485D">
      <w:pPr>
        <w:snapToGrid w:val="0"/>
        <w:spacing w:beforeLines="50" w:before="180" w:afterLines="50" w:after="180" w:line="48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BF7DF3">
        <w:rPr>
          <w:rFonts w:ascii="標楷體" w:eastAsia="標楷體" w:hAnsi="標楷體" w:hint="eastAsia"/>
          <w:sz w:val="28"/>
          <w:szCs w:val="28"/>
        </w:rPr>
        <w:t>、</w:t>
      </w:r>
      <w:r w:rsidR="00904DF7">
        <w:rPr>
          <w:rFonts w:ascii="標楷體" w:eastAsia="標楷體" w:hAnsi="標楷體" w:hint="eastAsia"/>
          <w:b/>
          <w:bCs/>
          <w:sz w:val="28"/>
          <w:szCs w:val="28"/>
        </w:rPr>
        <w:t>課程表</w:t>
      </w:r>
    </w:p>
    <w:tbl>
      <w:tblPr>
        <w:tblStyle w:val="ac"/>
        <w:tblW w:w="0" w:type="auto"/>
        <w:jc w:val="center"/>
        <w:tblInd w:w="-135" w:type="dxa"/>
        <w:tblLook w:val="04A0" w:firstRow="1" w:lastRow="0" w:firstColumn="1" w:lastColumn="0" w:noHBand="0" w:noVBand="1"/>
      </w:tblPr>
      <w:tblGrid>
        <w:gridCol w:w="2450"/>
        <w:gridCol w:w="3827"/>
        <w:gridCol w:w="2109"/>
      </w:tblGrid>
      <w:tr w:rsidR="00BF7DF3" w:rsidRPr="00BF7DF3" w:rsidTr="00614496">
        <w:trPr>
          <w:jc w:val="center"/>
        </w:trPr>
        <w:tc>
          <w:tcPr>
            <w:tcW w:w="2450" w:type="dxa"/>
            <w:shd w:val="clear" w:color="auto" w:fill="DDD9C3" w:themeFill="background2" w:themeFillShade="E6"/>
            <w:vAlign w:val="center"/>
          </w:tcPr>
          <w:p w:rsidR="00BF7DF3" w:rsidRPr="00BF7DF3" w:rsidRDefault="00BF7DF3" w:rsidP="00653DD6">
            <w:pPr>
              <w:spacing w:beforeLines="20" w:before="72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7DF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827" w:type="dxa"/>
            <w:shd w:val="clear" w:color="auto" w:fill="DDD9C3" w:themeFill="background2" w:themeFillShade="E6"/>
            <w:vAlign w:val="center"/>
          </w:tcPr>
          <w:p w:rsidR="00BF7DF3" w:rsidRPr="00BF7DF3" w:rsidRDefault="00BF7DF3" w:rsidP="00653DD6">
            <w:pPr>
              <w:spacing w:beforeLines="20" w:before="72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7DF3">
              <w:rPr>
                <w:rFonts w:ascii="標楷體" w:eastAsia="標楷體" w:hAnsi="標楷體" w:hint="eastAsia"/>
                <w:sz w:val="28"/>
                <w:szCs w:val="28"/>
              </w:rPr>
              <w:t>流程</w:t>
            </w:r>
          </w:p>
        </w:tc>
        <w:tc>
          <w:tcPr>
            <w:tcW w:w="2109" w:type="dxa"/>
            <w:shd w:val="clear" w:color="auto" w:fill="DDD9C3" w:themeFill="background2" w:themeFillShade="E6"/>
            <w:vAlign w:val="center"/>
          </w:tcPr>
          <w:p w:rsidR="00BF7DF3" w:rsidRPr="00BF7DF3" w:rsidRDefault="00BF7DF3" w:rsidP="00653DD6">
            <w:pPr>
              <w:spacing w:beforeLines="20" w:before="72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7DF3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BF7DF3" w:rsidRPr="00BF7DF3" w:rsidTr="00614496">
        <w:trPr>
          <w:jc w:val="center"/>
        </w:trPr>
        <w:tc>
          <w:tcPr>
            <w:tcW w:w="2450" w:type="dxa"/>
            <w:shd w:val="clear" w:color="auto" w:fill="F2F2F2" w:themeFill="background1" w:themeFillShade="F2"/>
            <w:vAlign w:val="center"/>
          </w:tcPr>
          <w:p w:rsidR="00BF7DF3" w:rsidRPr="00BF7DF3" w:rsidRDefault="00BF7DF3" w:rsidP="00653DD6">
            <w:pPr>
              <w:spacing w:beforeLines="20" w:before="72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3DD6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BF7DF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653DD6">
              <w:rPr>
                <w:rFonts w:ascii="標楷體" w:eastAsia="標楷體" w:hAnsi="標楷體" w:hint="eastAsia"/>
                <w:sz w:val="28"/>
                <w:szCs w:val="28"/>
              </w:rPr>
              <w:t>30-0</w:t>
            </w:r>
            <w:r w:rsidR="00D57724" w:rsidRPr="00653DD6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BF7DF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57724" w:rsidRPr="00653DD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F7D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F7DF3" w:rsidRPr="00BF7DF3" w:rsidRDefault="00BF7DF3" w:rsidP="00653DD6">
            <w:pPr>
              <w:spacing w:beforeLines="20" w:before="72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3DD6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109" w:type="dxa"/>
            <w:shd w:val="clear" w:color="auto" w:fill="F2F2F2" w:themeFill="background1" w:themeFillShade="F2"/>
            <w:vAlign w:val="center"/>
          </w:tcPr>
          <w:p w:rsidR="00BF7DF3" w:rsidRPr="00BF7DF3" w:rsidRDefault="00BF7DF3" w:rsidP="00653DD6">
            <w:pPr>
              <w:spacing w:beforeLines="20" w:before="72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7DF3" w:rsidRPr="00BF7DF3" w:rsidTr="00614496">
        <w:trPr>
          <w:jc w:val="center"/>
        </w:trPr>
        <w:tc>
          <w:tcPr>
            <w:tcW w:w="2450" w:type="dxa"/>
            <w:vAlign w:val="center"/>
          </w:tcPr>
          <w:p w:rsidR="00BF7DF3" w:rsidRPr="00BF7DF3" w:rsidRDefault="00BF7DF3" w:rsidP="00653DD6">
            <w:pPr>
              <w:spacing w:beforeLines="20" w:before="72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3DD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57724" w:rsidRPr="00653DD6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BF7DF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57724" w:rsidRPr="00653DD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F7DF3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Pr="00653DD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F7DF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57724" w:rsidRPr="00653DD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F7D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  <w:vAlign w:val="center"/>
          </w:tcPr>
          <w:p w:rsidR="00BF7DF3" w:rsidRPr="00653DD6" w:rsidRDefault="00BF7DF3" w:rsidP="00653DD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3DD6">
              <w:rPr>
                <w:rFonts w:ascii="標楷體" w:eastAsia="標楷體" w:hAnsi="標楷體" w:hint="eastAsia"/>
                <w:sz w:val="28"/>
                <w:szCs w:val="28"/>
              </w:rPr>
              <w:t>講座-1</w:t>
            </w:r>
          </w:p>
          <w:p w:rsidR="00BF7DF3" w:rsidRPr="00BF7DF3" w:rsidRDefault="00BF7DF3" w:rsidP="00653DD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3DD6">
              <w:rPr>
                <w:rFonts w:ascii="標楷體" w:eastAsia="標楷體" w:hAnsi="標楷體" w:hint="eastAsia"/>
                <w:sz w:val="28"/>
                <w:szCs w:val="28"/>
              </w:rPr>
              <w:t>台灣繪本</w:t>
            </w:r>
            <w:proofErr w:type="gramStart"/>
            <w:r w:rsidRPr="00653DD6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proofErr w:type="gramEnd"/>
            <w:r w:rsidRPr="00653DD6">
              <w:rPr>
                <w:rFonts w:ascii="標楷體" w:eastAsia="標楷體" w:hAnsi="標楷體" w:hint="eastAsia"/>
                <w:sz w:val="28"/>
                <w:szCs w:val="28"/>
              </w:rPr>
              <w:t>美與發展歷程</w:t>
            </w:r>
          </w:p>
        </w:tc>
        <w:tc>
          <w:tcPr>
            <w:tcW w:w="2109" w:type="dxa"/>
            <w:vAlign w:val="center"/>
          </w:tcPr>
          <w:p w:rsidR="00BF7DF3" w:rsidRPr="00BF7DF3" w:rsidRDefault="00BF7DF3" w:rsidP="00653DD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7DF3">
              <w:rPr>
                <w:rFonts w:ascii="標楷體" w:eastAsia="標楷體" w:hAnsi="標楷體" w:hint="eastAsia"/>
                <w:sz w:val="28"/>
                <w:szCs w:val="28"/>
              </w:rPr>
              <w:t>主講人：</w:t>
            </w:r>
            <w:r w:rsidRPr="00653DD6">
              <w:rPr>
                <w:rFonts w:ascii="標楷體" w:eastAsia="標楷體" w:hAnsi="標楷體" w:hint="eastAsia"/>
                <w:sz w:val="28"/>
                <w:szCs w:val="28"/>
              </w:rPr>
              <w:t>陳玉金</w:t>
            </w:r>
          </w:p>
        </w:tc>
      </w:tr>
      <w:tr w:rsidR="00BF7DF3" w:rsidRPr="00BF7DF3" w:rsidTr="00614496">
        <w:trPr>
          <w:jc w:val="center"/>
        </w:trPr>
        <w:tc>
          <w:tcPr>
            <w:tcW w:w="2450" w:type="dxa"/>
            <w:shd w:val="clear" w:color="auto" w:fill="F2F2F2" w:themeFill="background1" w:themeFillShade="F2"/>
            <w:vAlign w:val="center"/>
          </w:tcPr>
          <w:p w:rsidR="00BF7DF3" w:rsidRPr="00BF7DF3" w:rsidRDefault="00BF7DF3" w:rsidP="00653DD6">
            <w:pPr>
              <w:spacing w:beforeLines="20" w:before="72" w:after="100" w:afterAutospacing="1" w:line="4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7DF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53DD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F7DF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57724" w:rsidRPr="00653DD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F7DF3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Pr="00653DD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F7DF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57724" w:rsidRPr="00653DD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F7D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F7DF3" w:rsidRPr="00BF7DF3" w:rsidRDefault="00BF7DF3" w:rsidP="00653DD6">
            <w:pPr>
              <w:spacing w:after="100" w:afterAutospacing="1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7DF3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2109" w:type="dxa"/>
            <w:shd w:val="clear" w:color="auto" w:fill="F2F2F2" w:themeFill="background1" w:themeFillShade="F2"/>
            <w:vAlign w:val="center"/>
          </w:tcPr>
          <w:p w:rsidR="00BF7DF3" w:rsidRPr="00BF7DF3" w:rsidRDefault="00BF7DF3" w:rsidP="00653DD6">
            <w:pPr>
              <w:spacing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7DF3" w:rsidRPr="00BF7DF3" w:rsidTr="00614496">
        <w:trPr>
          <w:jc w:val="center"/>
        </w:trPr>
        <w:tc>
          <w:tcPr>
            <w:tcW w:w="2450" w:type="dxa"/>
            <w:vAlign w:val="center"/>
          </w:tcPr>
          <w:p w:rsidR="00BF7DF3" w:rsidRPr="00BF7DF3" w:rsidRDefault="00BF7DF3" w:rsidP="00653DD6">
            <w:pPr>
              <w:spacing w:beforeLines="20" w:before="72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7DF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53DD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F7DF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57724" w:rsidRPr="00653DD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F7DF3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Pr="00653DD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F7DF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57724" w:rsidRPr="00653D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F7D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  <w:vAlign w:val="center"/>
          </w:tcPr>
          <w:p w:rsidR="00BF7DF3" w:rsidRPr="00653DD6" w:rsidRDefault="00BF7DF3" w:rsidP="00653DD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3DD6">
              <w:rPr>
                <w:rFonts w:ascii="標楷體" w:eastAsia="標楷體" w:hAnsi="標楷體" w:hint="eastAsia"/>
                <w:sz w:val="28"/>
                <w:szCs w:val="28"/>
              </w:rPr>
              <w:t>講座-2</w:t>
            </w:r>
          </w:p>
          <w:p w:rsidR="00BF7DF3" w:rsidRPr="00BF7DF3" w:rsidRDefault="00614496" w:rsidP="0061449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閱早閱繪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-繪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本說演技巧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運用</w:t>
            </w:r>
          </w:p>
        </w:tc>
        <w:tc>
          <w:tcPr>
            <w:tcW w:w="2109" w:type="dxa"/>
            <w:vAlign w:val="center"/>
          </w:tcPr>
          <w:p w:rsidR="00BF7DF3" w:rsidRPr="00BF7DF3" w:rsidRDefault="00BF7DF3" w:rsidP="00653DD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3DD6">
              <w:rPr>
                <w:rFonts w:ascii="標楷體" w:eastAsia="標楷體" w:hAnsi="標楷體" w:hint="eastAsia"/>
                <w:sz w:val="28"/>
                <w:szCs w:val="28"/>
              </w:rPr>
              <w:t>主講人：張錦華</w:t>
            </w:r>
          </w:p>
        </w:tc>
      </w:tr>
    </w:tbl>
    <w:p w:rsidR="00330737" w:rsidRDefault="00330737" w:rsidP="007F49B0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33435F" w:rsidRPr="00BC7595" w:rsidRDefault="0033435F" w:rsidP="0033435F">
      <w:pPr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  <w:r w:rsidRPr="00BC7595">
        <w:rPr>
          <w:rFonts w:ascii="標楷體" w:eastAsia="標楷體" w:hAnsi="標楷體" w:hint="eastAsia"/>
          <w:b/>
          <w:bCs/>
          <w:sz w:val="28"/>
          <w:szCs w:val="28"/>
        </w:rPr>
        <w:t>六、</w:t>
      </w:r>
      <w:r w:rsidR="00C252FD" w:rsidRPr="00BC7595">
        <w:rPr>
          <w:rFonts w:ascii="標楷體" w:eastAsia="標楷體" w:hAnsi="標楷體" w:hint="eastAsia"/>
          <w:b/>
          <w:bCs/>
          <w:sz w:val="28"/>
          <w:szCs w:val="28"/>
        </w:rPr>
        <w:t>高雄市立圖書館交通位置圖</w:t>
      </w:r>
    </w:p>
    <w:p w:rsidR="00C252FD" w:rsidRDefault="00C252FD" w:rsidP="00C252F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5181600" cy="4030980"/>
            <wp:effectExtent l="0" t="0" r="0" b="762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總館位置圖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595" w:rsidRDefault="00BC7595" w:rsidP="00C252F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七、講師介紹</w:t>
      </w:r>
    </w:p>
    <w:p w:rsidR="00BC7595" w:rsidRPr="00BC7595" w:rsidRDefault="00BC7595" w:rsidP="00BC7595">
      <w:pPr>
        <w:rPr>
          <w:rFonts w:ascii="標楷體" w:eastAsia="標楷體" w:hAnsi="標楷體"/>
          <w:b/>
          <w:sz w:val="44"/>
        </w:rPr>
      </w:pPr>
      <w:r w:rsidRPr="00BC7595">
        <w:rPr>
          <w:rFonts w:ascii="標楷體" w:eastAsia="標楷體" w:hAnsi="標楷體" w:hint="eastAsia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61BB1B20" wp14:editId="620C8373">
            <wp:simplePos x="0" y="0"/>
            <wp:positionH relativeFrom="column">
              <wp:posOffset>2613660</wp:posOffset>
            </wp:positionH>
            <wp:positionV relativeFrom="paragraph">
              <wp:posOffset>152400</wp:posOffset>
            </wp:positionV>
            <wp:extent cx="2598420" cy="291846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陳玉金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595">
        <w:rPr>
          <w:rFonts w:ascii="標楷體" w:eastAsia="標楷體" w:hAnsi="標楷體" w:hint="eastAsia"/>
          <w:b/>
          <w:sz w:val="44"/>
        </w:rPr>
        <w:t>陳玉金</w:t>
      </w:r>
    </w:p>
    <w:p w:rsidR="00BC7595" w:rsidRPr="00BC7595" w:rsidRDefault="00BC7595" w:rsidP="00BC7595">
      <w:pPr>
        <w:snapToGrid w:val="0"/>
        <w:contextualSpacing/>
        <w:rPr>
          <w:rFonts w:ascii="標楷體" w:eastAsia="標楷體" w:hAnsi="標楷體"/>
          <w:b/>
          <w:sz w:val="28"/>
        </w:rPr>
      </w:pPr>
      <w:r w:rsidRPr="00BC7595">
        <w:rPr>
          <w:rFonts w:ascii="標楷體" w:eastAsia="標楷體" w:hAnsi="標楷體" w:hint="eastAsia"/>
          <w:b/>
          <w:sz w:val="28"/>
        </w:rPr>
        <w:t>台灣兒童繪本作家</w:t>
      </w:r>
    </w:p>
    <w:p w:rsidR="00BC7595" w:rsidRPr="00BC7595" w:rsidRDefault="00BC7595" w:rsidP="00BC7595">
      <w:pPr>
        <w:spacing w:before="240"/>
        <w:rPr>
          <w:rFonts w:ascii="標楷體" w:eastAsia="標楷體" w:hAnsi="標楷體"/>
          <w:sz w:val="28"/>
        </w:rPr>
      </w:pPr>
      <w:r w:rsidRPr="00BC7595">
        <w:rPr>
          <w:rFonts w:ascii="標楷體" w:eastAsia="標楷體" w:hAnsi="標楷體" w:hint="eastAsia"/>
          <w:sz w:val="28"/>
        </w:rPr>
        <w:t>【簡介】</w:t>
      </w:r>
    </w:p>
    <w:p w:rsidR="00BC7595" w:rsidRPr="00BC7595" w:rsidRDefault="00BC7595" w:rsidP="00BC7595">
      <w:pPr>
        <w:snapToGrid w:val="0"/>
        <w:spacing w:before="240"/>
        <w:contextualSpacing/>
        <w:rPr>
          <w:rFonts w:ascii="標楷體" w:eastAsia="標楷體" w:hAnsi="標楷體"/>
          <w:sz w:val="28"/>
        </w:rPr>
      </w:pPr>
      <w:r w:rsidRPr="00BC7595">
        <w:rPr>
          <w:rFonts w:ascii="標楷體" w:eastAsia="標楷體" w:hAnsi="標楷體" w:hint="eastAsia"/>
          <w:sz w:val="28"/>
        </w:rPr>
        <w:t xml:space="preserve">　　出生於花蓮縣瑞穗鄉，從小在海岸山脈與中央山脈間度過童年，喜歡閱讀與寫作，擔任童書編輯多年。</w:t>
      </w:r>
    </w:p>
    <w:p w:rsidR="00BC7595" w:rsidRPr="00BC7595" w:rsidRDefault="00BC7595" w:rsidP="00BC7595">
      <w:pPr>
        <w:snapToGrid w:val="0"/>
        <w:spacing w:before="240"/>
        <w:contextualSpacing/>
        <w:rPr>
          <w:rFonts w:ascii="標楷體" w:eastAsia="標楷體" w:hAnsi="標楷體"/>
          <w:sz w:val="28"/>
        </w:rPr>
      </w:pPr>
      <w:r w:rsidRPr="00BC7595">
        <w:rPr>
          <w:rFonts w:ascii="標楷體" w:eastAsia="標楷體" w:hAnsi="標楷體" w:hint="eastAsia"/>
          <w:sz w:val="28"/>
        </w:rPr>
        <w:t xml:space="preserve">　　畢業於淡江大學中文系。取得</w:t>
      </w:r>
      <w:proofErr w:type="gramStart"/>
      <w:r w:rsidRPr="00BC7595">
        <w:rPr>
          <w:rFonts w:ascii="標楷體" w:eastAsia="標楷體" w:hAnsi="標楷體" w:hint="eastAsia"/>
          <w:sz w:val="28"/>
        </w:rPr>
        <w:t>臺</w:t>
      </w:r>
      <w:proofErr w:type="gramEnd"/>
      <w:r w:rsidRPr="00BC7595">
        <w:rPr>
          <w:rFonts w:ascii="標楷體" w:eastAsia="標楷體" w:hAnsi="標楷體" w:hint="eastAsia"/>
          <w:sz w:val="28"/>
        </w:rPr>
        <w:t>東大學兒童文學研究所碩、博士學位，在大學兼任兒童文學相關課程。經營「童書新樂園」粉絲團，和喜愛兒童文學的朋友分享交流童書出版資訊，2013年開始與畫家合作出版兒童讀物。2014年、2015年擔任蘭陽繪本創作營講師。</w:t>
      </w:r>
    </w:p>
    <w:p w:rsidR="00BC7595" w:rsidRPr="00BC7595" w:rsidRDefault="00BC7595" w:rsidP="00BC7595">
      <w:pPr>
        <w:spacing w:before="240"/>
        <w:rPr>
          <w:rFonts w:ascii="標楷體" w:eastAsia="標楷體" w:hAnsi="標楷體"/>
          <w:sz w:val="28"/>
        </w:rPr>
      </w:pPr>
      <w:r w:rsidRPr="00BC7595">
        <w:rPr>
          <w:rFonts w:ascii="標楷體" w:eastAsia="標楷體" w:hAnsi="標楷體" w:hint="eastAsia"/>
          <w:sz w:val="28"/>
        </w:rPr>
        <w:t>【繪本及圖書創作】</w:t>
      </w:r>
    </w:p>
    <w:p w:rsidR="00BC7595" w:rsidRPr="00BC7595" w:rsidRDefault="00BC7595" w:rsidP="00BC7595">
      <w:pPr>
        <w:snapToGrid w:val="0"/>
        <w:spacing w:before="240"/>
        <w:contextualSpacing/>
        <w:rPr>
          <w:rFonts w:ascii="標楷體" w:eastAsia="標楷體" w:hAnsi="標楷體"/>
          <w:sz w:val="28"/>
        </w:rPr>
      </w:pPr>
      <w:r w:rsidRPr="00BC7595">
        <w:rPr>
          <w:rFonts w:ascii="標楷體" w:eastAsia="標楷體" w:hAnsi="標楷體" w:hint="eastAsia"/>
          <w:sz w:val="28"/>
        </w:rPr>
        <w:t>《一起去看海》</w:t>
      </w:r>
    </w:p>
    <w:p w:rsidR="00BC7595" w:rsidRPr="00BC7595" w:rsidRDefault="00BC7595" w:rsidP="00BC7595">
      <w:pPr>
        <w:snapToGrid w:val="0"/>
        <w:spacing w:before="240"/>
        <w:contextualSpacing/>
        <w:rPr>
          <w:rFonts w:ascii="標楷體" w:eastAsia="標楷體" w:hAnsi="標楷體"/>
          <w:sz w:val="28"/>
        </w:rPr>
      </w:pPr>
      <w:proofErr w:type="gramStart"/>
      <w:r w:rsidRPr="00BC7595">
        <w:rPr>
          <w:rFonts w:ascii="標楷體" w:eastAsia="標楷體" w:hAnsi="標楷體" w:hint="eastAsia"/>
          <w:sz w:val="28"/>
        </w:rPr>
        <w:t>《</w:t>
      </w:r>
      <w:proofErr w:type="gramEnd"/>
      <w:r w:rsidRPr="00BC7595">
        <w:rPr>
          <w:rFonts w:ascii="標楷體" w:eastAsia="標楷體" w:hAnsi="標楷體" w:hint="eastAsia"/>
          <w:sz w:val="28"/>
        </w:rPr>
        <w:t>毛公鼎是怎麼到博物館？》</w:t>
      </w:r>
    </w:p>
    <w:p w:rsidR="00BC7595" w:rsidRPr="00BC7595" w:rsidRDefault="00BC7595" w:rsidP="00BC7595">
      <w:pPr>
        <w:snapToGrid w:val="0"/>
        <w:spacing w:before="240"/>
        <w:contextualSpacing/>
        <w:rPr>
          <w:rFonts w:ascii="標楷體" w:eastAsia="標楷體" w:hAnsi="標楷體"/>
          <w:sz w:val="28"/>
        </w:rPr>
      </w:pPr>
      <w:r w:rsidRPr="00BC7595">
        <w:rPr>
          <w:rFonts w:ascii="標楷體" w:eastAsia="標楷體" w:hAnsi="標楷體" w:hint="eastAsia"/>
          <w:sz w:val="28"/>
        </w:rPr>
        <w:t>《南科考古大發現》</w:t>
      </w:r>
    </w:p>
    <w:p w:rsidR="00BC7595" w:rsidRPr="00BC7595" w:rsidRDefault="00BC7595" w:rsidP="00BC7595">
      <w:pPr>
        <w:snapToGrid w:val="0"/>
        <w:spacing w:before="240"/>
        <w:contextualSpacing/>
        <w:rPr>
          <w:rFonts w:ascii="標楷體" w:eastAsia="標楷體" w:hAnsi="標楷體"/>
          <w:sz w:val="28"/>
        </w:rPr>
      </w:pPr>
      <w:proofErr w:type="gramStart"/>
      <w:r w:rsidRPr="00BC7595">
        <w:rPr>
          <w:rFonts w:ascii="標楷體" w:eastAsia="標楷體" w:hAnsi="標楷體" w:hint="eastAsia"/>
          <w:sz w:val="28"/>
        </w:rPr>
        <w:t>《</w:t>
      </w:r>
      <w:proofErr w:type="gramEnd"/>
      <w:r w:rsidRPr="00BC7595">
        <w:rPr>
          <w:rFonts w:ascii="標楷體" w:eastAsia="標楷體" w:hAnsi="標楷體" w:hint="eastAsia"/>
          <w:sz w:val="28"/>
        </w:rPr>
        <w:t>繪本原創力：臺灣繪本創作者的故事</w:t>
      </w:r>
      <w:proofErr w:type="gramStart"/>
      <w:r w:rsidRPr="00BC7595">
        <w:rPr>
          <w:rFonts w:ascii="標楷體" w:eastAsia="標楷體" w:hAnsi="標楷體" w:hint="eastAsia"/>
          <w:sz w:val="28"/>
        </w:rPr>
        <w:t>》</w:t>
      </w:r>
      <w:proofErr w:type="gramEnd"/>
    </w:p>
    <w:p w:rsidR="00BC7595" w:rsidRPr="00BC7595" w:rsidRDefault="00BC7595" w:rsidP="00BC7595">
      <w:pPr>
        <w:snapToGrid w:val="0"/>
        <w:spacing w:before="240"/>
        <w:contextualSpacing/>
        <w:rPr>
          <w:rFonts w:ascii="標楷體" w:eastAsia="標楷體" w:hAnsi="標楷體"/>
          <w:sz w:val="28"/>
        </w:rPr>
      </w:pPr>
      <w:proofErr w:type="gramStart"/>
      <w:r w:rsidRPr="00BC7595">
        <w:rPr>
          <w:rFonts w:ascii="標楷體" w:eastAsia="標楷體" w:hAnsi="標楷體" w:hint="eastAsia"/>
          <w:sz w:val="28"/>
        </w:rPr>
        <w:t>《</w:t>
      </w:r>
      <w:proofErr w:type="gramEnd"/>
      <w:r w:rsidRPr="00BC7595">
        <w:rPr>
          <w:rFonts w:ascii="標楷體" w:eastAsia="標楷體" w:hAnsi="標楷體" w:hint="eastAsia"/>
          <w:sz w:val="28"/>
        </w:rPr>
        <w:t>繪本感動力：臺灣繪本創作者的故事</w:t>
      </w:r>
      <w:proofErr w:type="gramStart"/>
      <w:r w:rsidRPr="00BC7595">
        <w:rPr>
          <w:rFonts w:ascii="標楷體" w:eastAsia="標楷體" w:hAnsi="標楷體" w:hint="eastAsia"/>
          <w:sz w:val="28"/>
        </w:rPr>
        <w:t>》</w:t>
      </w:r>
      <w:proofErr w:type="gramEnd"/>
    </w:p>
    <w:p w:rsidR="00BC7595" w:rsidRPr="00BC7595" w:rsidRDefault="00BC7595" w:rsidP="00BC7595">
      <w:pPr>
        <w:snapToGrid w:val="0"/>
        <w:spacing w:before="240"/>
        <w:contextualSpacing/>
        <w:rPr>
          <w:rFonts w:ascii="標楷體" w:eastAsia="標楷體" w:hAnsi="標楷體"/>
          <w:sz w:val="28"/>
        </w:rPr>
      </w:pPr>
      <w:r w:rsidRPr="00BC7595">
        <w:rPr>
          <w:rFonts w:ascii="標楷體" w:eastAsia="標楷體" w:hAnsi="標楷體" w:hint="eastAsia"/>
          <w:sz w:val="28"/>
        </w:rPr>
        <w:t>《那年冬天》</w:t>
      </w:r>
    </w:p>
    <w:p w:rsidR="00BC7595" w:rsidRPr="00BC7595" w:rsidRDefault="00BC7595" w:rsidP="00BC7595">
      <w:pPr>
        <w:snapToGrid w:val="0"/>
        <w:spacing w:before="240"/>
        <w:contextualSpacing/>
        <w:rPr>
          <w:rFonts w:ascii="標楷體" w:eastAsia="標楷體" w:hAnsi="標楷體"/>
          <w:sz w:val="28"/>
        </w:rPr>
      </w:pPr>
      <w:r w:rsidRPr="00BC7595">
        <w:rPr>
          <w:rFonts w:ascii="標楷體" w:eastAsia="標楷體" w:hAnsi="標楷體" w:hint="eastAsia"/>
          <w:sz w:val="28"/>
        </w:rPr>
        <w:t>《夢想中的陀螺》</w:t>
      </w:r>
    </w:p>
    <w:p w:rsidR="00BC7595" w:rsidRPr="00BC7595" w:rsidRDefault="00BC7595" w:rsidP="00BC7595">
      <w:pPr>
        <w:snapToGrid w:val="0"/>
        <w:spacing w:before="240"/>
        <w:contextualSpacing/>
        <w:rPr>
          <w:rFonts w:ascii="標楷體" w:eastAsia="標楷體" w:hAnsi="標楷體"/>
          <w:sz w:val="28"/>
        </w:rPr>
      </w:pPr>
      <w:proofErr w:type="gramStart"/>
      <w:r w:rsidRPr="00BC7595">
        <w:rPr>
          <w:rFonts w:ascii="標楷體" w:eastAsia="標楷體" w:hAnsi="標楷體" w:hint="eastAsia"/>
          <w:sz w:val="28"/>
        </w:rPr>
        <w:t>《</w:t>
      </w:r>
      <w:proofErr w:type="gramEnd"/>
      <w:r w:rsidRPr="00BC7595">
        <w:rPr>
          <w:rFonts w:ascii="標楷體" w:eastAsia="標楷體" w:hAnsi="標楷體" w:hint="eastAsia"/>
          <w:sz w:val="28"/>
        </w:rPr>
        <w:t>蘭亭序是怎麼到博物館？》</w:t>
      </w:r>
    </w:p>
    <w:p w:rsidR="00BC7595" w:rsidRPr="00BC7595" w:rsidRDefault="00BC7595" w:rsidP="00BC7595">
      <w:pPr>
        <w:snapToGrid w:val="0"/>
        <w:spacing w:before="240"/>
        <w:contextualSpacing/>
        <w:rPr>
          <w:rFonts w:ascii="標楷體" w:eastAsia="標楷體" w:hAnsi="標楷體"/>
          <w:sz w:val="28"/>
        </w:rPr>
      </w:pPr>
      <w:r w:rsidRPr="00BC7595">
        <w:rPr>
          <w:rFonts w:ascii="標楷體" w:eastAsia="標楷體" w:hAnsi="標楷體" w:hint="eastAsia"/>
          <w:sz w:val="28"/>
        </w:rPr>
        <w:t>《放學後》</w:t>
      </w:r>
    </w:p>
    <w:p w:rsidR="00BC7595" w:rsidRPr="00BC7595" w:rsidRDefault="00BC7595" w:rsidP="00BC7595">
      <w:pPr>
        <w:spacing w:before="240"/>
        <w:rPr>
          <w:rFonts w:ascii="標楷體" w:eastAsia="標楷體" w:hAnsi="標楷體"/>
          <w:sz w:val="28"/>
        </w:rPr>
      </w:pPr>
      <w:r w:rsidRPr="00BC7595">
        <w:rPr>
          <w:rFonts w:ascii="標楷體" w:eastAsia="標楷體" w:hAnsi="標楷體" w:hint="eastAsia"/>
          <w:sz w:val="28"/>
        </w:rPr>
        <w:t>【粉絲專頁】</w:t>
      </w:r>
      <w:r>
        <w:rPr>
          <w:rFonts w:ascii="標楷體" w:eastAsia="標楷體" w:hAnsi="標楷體" w:hint="eastAsia"/>
          <w:sz w:val="28"/>
        </w:rPr>
        <w:t>-</w:t>
      </w:r>
      <w:r w:rsidRPr="00BC7595">
        <w:rPr>
          <w:rFonts w:ascii="標楷體" w:eastAsia="標楷體" w:hAnsi="標楷體" w:hint="eastAsia"/>
          <w:sz w:val="28"/>
        </w:rPr>
        <w:t>童書新樂園</w:t>
      </w:r>
      <w:hyperlink r:id="rId12" w:history="1">
        <w:r w:rsidRPr="00BC7595">
          <w:rPr>
            <w:rFonts w:ascii="標楷體" w:eastAsia="標楷體" w:hAnsi="標楷體"/>
            <w:b/>
            <w:bCs/>
            <w:color w:val="0000FF" w:themeColor="hyperlink"/>
            <w:sz w:val="28"/>
            <w:u w:val="single"/>
          </w:rPr>
          <w:t>http://ppt.cc/UnJ36</w:t>
        </w:r>
      </w:hyperlink>
    </w:p>
    <w:p w:rsidR="00BC7595" w:rsidRPr="00BC7595" w:rsidRDefault="00BC7595" w:rsidP="00BC7595">
      <w:pPr>
        <w:spacing w:before="240"/>
        <w:rPr>
          <w:rFonts w:ascii="標楷體" w:eastAsia="標楷體" w:hAnsi="標楷體"/>
          <w:sz w:val="28"/>
        </w:rPr>
      </w:pPr>
      <w:r w:rsidRPr="00BC7595">
        <w:rPr>
          <w:rFonts w:ascii="標楷體" w:eastAsia="標楷體" w:hAnsi="標楷體" w:hint="eastAsia"/>
          <w:sz w:val="28"/>
        </w:rPr>
        <w:t>【影音連結】</w:t>
      </w:r>
    </w:p>
    <w:p w:rsidR="00BC7595" w:rsidRPr="00BC7595" w:rsidRDefault="00BC7595" w:rsidP="00BC7595">
      <w:pPr>
        <w:snapToGrid w:val="0"/>
        <w:contextualSpacing/>
        <w:rPr>
          <w:rFonts w:ascii="標楷體" w:eastAsia="標楷體" w:hAnsi="標楷體"/>
          <w:sz w:val="28"/>
        </w:rPr>
      </w:pPr>
      <w:r w:rsidRPr="00BC7595">
        <w:rPr>
          <w:rFonts w:ascii="標楷體" w:eastAsia="標楷體" w:hAnsi="標楷體" w:hint="eastAsia"/>
          <w:sz w:val="28"/>
        </w:rPr>
        <w:t>兒童文學資深編輯人陳玉金：兒童文學老少咸宜，用新鮮眼光重新看世界</w:t>
      </w:r>
      <w:hyperlink r:id="rId13" w:history="1">
        <w:r w:rsidRPr="00BC7595">
          <w:rPr>
            <w:rFonts w:ascii="標楷體" w:eastAsia="標楷體" w:hAnsi="標楷體"/>
            <w:b/>
            <w:bCs/>
            <w:color w:val="0000FF" w:themeColor="hyperlink"/>
            <w:sz w:val="28"/>
            <w:u w:val="single"/>
          </w:rPr>
          <w:t>http://ppt.cc/wFbjX</w:t>
        </w:r>
      </w:hyperlink>
    </w:p>
    <w:p w:rsidR="00BC7595" w:rsidRPr="00BC7595" w:rsidRDefault="00BC7595" w:rsidP="00BC7595">
      <w:pPr>
        <w:snapToGrid w:val="0"/>
        <w:spacing w:before="240" w:after="240"/>
        <w:contextualSpacing/>
        <w:rPr>
          <w:rFonts w:ascii="標楷體" w:eastAsia="標楷體" w:hAnsi="標楷體"/>
          <w:b/>
          <w:sz w:val="36"/>
        </w:rPr>
      </w:pPr>
      <w:r w:rsidRPr="00BC7595">
        <w:rPr>
          <w:rFonts w:eastAsia="標楷體"/>
          <w:b/>
          <w:sz w:val="36"/>
        </w:rPr>
        <w:lastRenderedPageBreak/>
        <w:t>Amanda</w:t>
      </w:r>
      <w:r w:rsidRPr="00BC7595">
        <w:rPr>
          <w:rFonts w:ascii="標楷體" w:eastAsia="標楷體" w:hAnsi="標楷體" w:hint="eastAsia"/>
          <w:b/>
          <w:sz w:val="36"/>
        </w:rPr>
        <w:t>老師</w:t>
      </w:r>
      <w:r w:rsidRPr="00BC7595">
        <w:rPr>
          <w:rFonts w:ascii="標楷體" w:eastAsia="標楷體" w:hAnsi="標楷體" w:hint="eastAsia"/>
          <w:b/>
          <w:sz w:val="28"/>
        </w:rPr>
        <w:t>（本名 張錦華）</w:t>
      </w:r>
    </w:p>
    <w:p w:rsidR="003F138B" w:rsidRDefault="003F138B" w:rsidP="00BC7595">
      <w:pPr>
        <w:snapToGrid w:val="0"/>
        <w:spacing w:before="240"/>
        <w:contextualSpacing/>
        <w:rPr>
          <w:rFonts w:ascii="標楷體" w:eastAsia="標楷體" w:hAnsi="標楷體" w:hint="eastAsia"/>
          <w:sz w:val="28"/>
        </w:rPr>
      </w:pPr>
    </w:p>
    <w:p w:rsidR="00BC7595" w:rsidRPr="00BC7595" w:rsidRDefault="00BC7595" w:rsidP="00BC7595">
      <w:pPr>
        <w:snapToGrid w:val="0"/>
        <w:spacing w:before="240"/>
        <w:contextualSpacing/>
        <w:rPr>
          <w:rFonts w:ascii="標楷體" w:eastAsia="標楷體" w:hAnsi="標楷體"/>
          <w:sz w:val="28"/>
          <w:szCs w:val="28"/>
        </w:rPr>
      </w:pPr>
      <w:r w:rsidRPr="00BC7595">
        <w:rPr>
          <w:rFonts w:ascii="標楷體" w:eastAsia="標楷體" w:hAnsi="標楷體" w:hint="eastAsia"/>
          <w:sz w:val="28"/>
          <w:szCs w:val="28"/>
        </w:rPr>
        <w:t>【經歷】</w:t>
      </w:r>
    </w:p>
    <w:p w:rsidR="003F138B" w:rsidRPr="003F138B" w:rsidRDefault="003F138B" w:rsidP="003F138B">
      <w:pPr>
        <w:rPr>
          <w:rFonts w:ascii="標楷體" w:eastAsia="標楷體" w:hAnsi="標楷體"/>
          <w:sz w:val="28"/>
          <w:szCs w:val="28"/>
        </w:rPr>
      </w:pPr>
      <w:r w:rsidRPr="003F138B">
        <w:rPr>
          <w:rFonts w:ascii="標楷體" w:eastAsia="標楷體" w:hAnsi="標楷體" w:hint="eastAsia"/>
          <w:sz w:val="28"/>
          <w:szCs w:val="28"/>
        </w:rPr>
        <w:t>1.麻</w:t>
      </w:r>
      <w:proofErr w:type="gramStart"/>
      <w:r w:rsidRPr="003F138B">
        <w:rPr>
          <w:rFonts w:ascii="標楷體" w:eastAsia="標楷體" w:hAnsi="標楷體" w:hint="eastAsia"/>
          <w:sz w:val="28"/>
          <w:szCs w:val="28"/>
        </w:rPr>
        <w:t>咕麻酷創作</w:t>
      </w:r>
      <w:proofErr w:type="gramEnd"/>
      <w:r w:rsidRPr="003F138B">
        <w:rPr>
          <w:rFonts w:ascii="標楷體" w:eastAsia="標楷體" w:hAnsi="標楷體" w:hint="eastAsia"/>
          <w:sz w:val="28"/>
          <w:szCs w:val="28"/>
        </w:rPr>
        <w:t>劇團團長</w:t>
      </w:r>
    </w:p>
    <w:p w:rsidR="003F138B" w:rsidRPr="003F138B" w:rsidRDefault="003F138B" w:rsidP="003F138B">
      <w:pPr>
        <w:rPr>
          <w:rFonts w:ascii="標楷體" w:eastAsia="標楷體" w:hAnsi="標楷體"/>
          <w:sz w:val="28"/>
          <w:szCs w:val="28"/>
        </w:rPr>
      </w:pPr>
      <w:r w:rsidRPr="003F138B">
        <w:rPr>
          <w:rFonts w:ascii="標楷體" w:eastAsia="標楷體" w:hAnsi="標楷體" w:hint="eastAsia"/>
          <w:sz w:val="28"/>
          <w:szCs w:val="28"/>
        </w:rPr>
        <w:t>2.豆子劇團特約演員</w:t>
      </w:r>
    </w:p>
    <w:p w:rsidR="003F138B" w:rsidRPr="003F138B" w:rsidRDefault="003F138B" w:rsidP="003F138B">
      <w:pPr>
        <w:rPr>
          <w:rFonts w:ascii="標楷體" w:eastAsia="標楷體" w:hAnsi="標楷體"/>
          <w:sz w:val="28"/>
          <w:szCs w:val="28"/>
        </w:rPr>
      </w:pPr>
      <w:r w:rsidRPr="003F138B">
        <w:rPr>
          <w:rFonts w:ascii="標楷體" w:eastAsia="標楷體" w:hAnsi="標楷體" w:hint="eastAsia"/>
          <w:sz w:val="28"/>
          <w:szCs w:val="28"/>
        </w:rPr>
        <w:t>3.高雄市立圖書館活動講師</w:t>
      </w:r>
    </w:p>
    <w:p w:rsidR="003F138B" w:rsidRPr="003F138B" w:rsidRDefault="003F138B" w:rsidP="003F138B">
      <w:pPr>
        <w:rPr>
          <w:rFonts w:ascii="標楷體" w:eastAsia="標楷體" w:hAnsi="標楷體"/>
          <w:sz w:val="28"/>
          <w:szCs w:val="28"/>
        </w:rPr>
      </w:pPr>
      <w:r w:rsidRPr="003F138B">
        <w:rPr>
          <w:rFonts w:ascii="標楷體" w:eastAsia="標楷體" w:hAnsi="標楷體" w:hint="eastAsia"/>
          <w:sz w:val="28"/>
          <w:szCs w:val="28"/>
        </w:rPr>
        <w:t>4.衛生局腸病毒、流感宣導說故事老師</w:t>
      </w:r>
    </w:p>
    <w:p w:rsidR="003F138B" w:rsidRPr="003F138B" w:rsidRDefault="003F138B" w:rsidP="003F138B">
      <w:pPr>
        <w:rPr>
          <w:rFonts w:ascii="標楷體" w:eastAsia="標楷體" w:hAnsi="標楷體"/>
          <w:sz w:val="28"/>
          <w:szCs w:val="28"/>
        </w:rPr>
      </w:pPr>
      <w:r w:rsidRPr="003F138B">
        <w:rPr>
          <w:rFonts w:ascii="標楷體" w:eastAsia="標楷體" w:hAnsi="標楷體" w:hint="eastAsia"/>
          <w:sz w:val="28"/>
          <w:szCs w:val="28"/>
        </w:rPr>
        <w:t>5.思多力故事團隊說故事老師</w:t>
      </w:r>
    </w:p>
    <w:p w:rsidR="003F138B" w:rsidRPr="003F138B" w:rsidRDefault="003F138B" w:rsidP="003F138B">
      <w:pPr>
        <w:rPr>
          <w:rFonts w:ascii="標楷體" w:eastAsia="標楷體" w:hAnsi="標楷體"/>
          <w:sz w:val="28"/>
          <w:szCs w:val="28"/>
        </w:rPr>
      </w:pPr>
      <w:r w:rsidRPr="003F138B">
        <w:rPr>
          <w:rFonts w:ascii="標楷體" w:eastAsia="標楷體" w:hAnsi="標楷體" w:hint="eastAsia"/>
          <w:sz w:val="28"/>
          <w:szCs w:val="28"/>
        </w:rPr>
        <w:t>6.心路基金會啟能中心肢體戲劇老師</w:t>
      </w:r>
    </w:p>
    <w:p w:rsidR="00BC7595" w:rsidRPr="003F138B" w:rsidRDefault="003F138B" w:rsidP="003F138B">
      <w:pPr>
        <w:rPr>
          <w:rFonts w:ascii="標楷體" w:eastAsia="標楷體" w:hAnsi="標楷體"/>
          <w:sz w:val="28"/>
          <w:szCs w:val="28"/>
        </w:rPr>
      </w:pPr>
      <w:r w:rsidRPr="003F138B">
        <w:rPr>
          <w:rFonts w:ascii="標楷體" w:eastAsia="標楷體" w:hAnsi="標楷體" w:hint="eastAsia"/>
          <w:sz w:val="28"/>
          <w:szCs w:val="28"/>
        </w:rPr>
        <w:t>7.共學團/學校/育兒中心創意手作老師</w:t>
      </w:r>
    </w:p>
    <w:p w:rsidR="00BC7595" w:rsidRPr="00BC7595" w:rsidRDefault="003F138B" w:rsidP="00C252FD">
      <w:pPr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3451756" cy="4602480"/>
            <wp:effectExtent l="0" t="0" r="0" b="762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ND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444" cy="460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7595" w:rsidRPr="00BC7595">
      <w:headerReference w:type="default" r:id="rId15"/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1C" w:rsidRDefault="0054001C" w:rsidP="007E62B0">
      <w:r>
        <w:separator/>
      </w:r>
    </w:p>
  </w:endnote>
  <w:endnote w:type="continuationSeparator" w:id="0">
    <w:p w:rsidR="0054001C" w:rsidRDefault="0054001C" w:rsidP="007E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384403"/>
      <w:docPartObj>
        <w:docPartGallery w:val="Page Numbers (Bottom of Page)"/>
        <w:docPartUnique/>
      </w:docPartObj>
    </w:sdtPr>
    <w:sdtEndPr/>
    <w:sdtContent>
      <w:p w:rsidR="002B60AC" w:rsidRDefault="002B60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38B" w:rsidRPr="003F138B">
          <w:rPr>
            <w:noProof/>
            <w:lang w:val="zh-TW"/>
          </w:rPr>
          <w:t>4</w:t>
        </w:r>
        <w:r>
          <w:fldChar w:fldCharType="end"/>
        </w:r>
      </w:p>
    </w:sdtContent>
  </w:sdt>
  <w:p w:rsidR="002B60AC" w:rsidRDefault="002B60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1C" w:rsidRDefault="0054001C" w:rsidP="007E62B0">
      <w:r>
        <w:separator/>
      </w:r>
    </w:p>
  </w:footnote>
  <w:footnote w:type="continuationSeparator" w:id="0">
    <w:p w:rsidR="0054001C" w:rsidRDefault="0054001C" w:rsidP="007E6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B0" w:rsidRDefault="007737E2" w:rsidP="007E62B0">
    <w:pPr>
      <w:pStyle w:val="a5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B1E472" wp14:editId="4F95EAAA">
          <wp:simplePos x="0" y="0"/>
          <wp:positionH relativeFrom="column">
            <wp:posOffset>-716280</wp:posOffset>
          </wp:positionH>
          <wp:positionV relativeFrom="paragraph">
            <wp:posOffset>76835</wp:posOffset>
          </wp:positionV>
          <wp:extent cx="1188720" cy="280670"/>
          <wp:effectExtent l="0" t="0" r="0" b="508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62EF"/>
    <w:multiLevelType w:val="hybridMultilevel"/>
    <w:tmpl w:val="19E6D0C8"/>
    <w:lvl w:ilvl="0" w:tplc="C6C877E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40248CE"/>
    <w:multiLevelType w:val="hybridMultilevel"/>
    <w:tmpl w:val="AA2E26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AA"/>
    <w:rsid w:val="0001589C"/>
    <w:rsid w:val="000E0352"/>
    <w:rsid w:val="001F692A"/>
    <w:rsid w:val="0020430C"/>
    <w:rsid w:val="0025406E"/>
    <w:rsid w:val="00297AB0"/>
    <w:rsid w:val="002B60AC"/>
    <w:rsid w:val="002F5C31"/>
    <w:rsid w:val="002F78B9"/>
    <w:rsid w:val="00330737"/>
    <w:rsid w:val="0033435F"/>
    <w:rsid w:val="00347FD6"/>
    <w:rsid w:val="00363B6C"/>
    <w:rsid w:val="00367487"/>
    <w:rsid w:val="00372793"/>
    <w:rsid w:val="003A1F33"/>
    <w:rsid w:val="003E2189"/>
    <w:rsid w:val="003F138B"/>
    <w:rsid w:val="00411865"/>
    <w:rsid w:val="00437281"/>
    <w:rsid w:val="0050106E"/>
    <w:rsid w:val="0054001C"/>
    <w:rsid w:val="005E008B"/>
    <w:rsid w:val="0060656B"/>
    <w:rsid w:val="00614496"/>
    <w:rsid w:val="006370BB"/>
    <w:rsid w:val="00653DD6"/>
    <w:rsid w:val="007737E2"/>
    <w:rsid w:val="007A03EF"/>
    <w:rsid w:val="007A0A3E"/>
    <w:rsid w:val="007D3777"/>
    <w:rsid w:val="007E62B0"/>
    <w:rsid w:val="007F49B0"/>
    <w:rsid w:val="007F519D"/>
    <w:rsid w:val="0085297B"/>
    <w:rsid w:val="0089415D"/>
    <w:rsid w:val="00904DF7"/>
    <w:rsid w:val="00960C09"/>
    <w:rsid w:val="009678F5"/>
    <w:rsid w:val="00981A25"/>
    <w:rsid w:val="009E485D"/>
    <w:rsid w:val="009F4D21"/>
    <w:rsid w:val="00A50916"/>
    <w:rsid w:val="00A53CAA"/>
    <w:rsid w:val="00A57C07"/>
    <w:rsid w:val="00BB4A2F"/>
    <w:rsid w:val="00BC7595"/>
    <w:rsid w:val="00BF7DF3"/>
    <w:rsid w:val="00C03909"/>
    <w:rsid w:val="00C252FD"/>
    <w:rsid w:val="00D57724"/>
    <w:rsid w:val="00D657E5"/>
    <w:rsid w:val="00D744DA"/>
    <w:rsid w:val="00E02726"/>
    <w:rsid w:val="00E37D51"/>
    <w:rsid w:val="00F8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CA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53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th-TH"/>
    </w:rPr>
  </w:style>
  <w:style w:type="character" w:styleId="a4">
    <w:name w:val="Strong"/>
    <w:basedOn w:val="a0"/>
    <w:uiPriority w:val="22"/>
    <w:qFormat/>
    <w:rsid w:val="00A53CAA"/>
    <w:rPr>
      <w:b/>
      <w:bCs/>
    </w:rPr>
  </w:style>
  <w:style w:type="paragraph" w:styleId="a5">
    <w:name w:val="header"/>
    <w:basedOn w:val="a"/>
    <w:link w:val="a6"/>
    <w:uiPriority w:val="99"/>
    <w:unhideWhenUsed/>
    <w:rsid w:val="007E6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62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6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62B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6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E62B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9415D"/>
    <w:pPr>
      <w:ind w:leftChars="200" w:left="480"/>
    </w:pPr>
  </w:style>
  <w:style w:type="table" w:styleId="ac">
    <w:name w:val="Table Grid"/>
    <w:basedOn w:val="a1"/>
    <w:uiPriority w:val="59"/>
    <w:rsid w:val="00BF7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c"/>
    <w:rsid w:val="00330737"/>
    <w:pPr>
      <w:widowControl w:val="0"/>
    </w:pPr>
    <w:rPr>
      <w:rFonts w:ascii="Times New Roman" w:eastAsia="新細明體" w:hAnsi="Times New Roman" w:cs="Times New Roman"/>
      <w:kern w:val="0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CA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53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th-TH"/>
    </w:rPr>
  </w:style>
  <w:style w:type="character" w:styleId="a4">
    <w:name w:val="Strong"/>
    <w:basedOn w:val="a0"/>
    <w:uiPriority w:val="22"/>
    <w:qFormat/>
    <w:rsid w:val="00A53CAA"/>
    <w:rPr>
      <w:b/>
      <w:bCs/>
    </w:rPr>
  </w:style>
  <w:style w:type="paragraph" w:styleId="a5">
    <w:name w:val="header"/>
    <w:basedOn w:val="a"/>
    <w:link w:val="a6"/>
    <w:uiPriority w:val="99"/>
    <w:unhideWhenUsed/>
    <w:rsid w:val="007E6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62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6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62B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6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E62B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9415D"/>
    <w:pPr>
      <w:ind w:leftChars="200" w:left="480"/>
    </w:pPr>
  </w:style>
  <w:style w:type="table" w:styleId="ac">
    <w:name w:val="Table Grid"/>
    <w:basedOn w:val="a1"/>
    <w:uiPriority w:val="59"/>
    <w:rsid w:val="00BF7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c"/>
    <w:rsid w:val="00330737"/>
    <w:pPr>
      <w:widowControl w:val="0"/>
    </w:pPr>
    <w:rPr>
      <w:rFonts w:ascii="Times New Roman" w:eastAsia="新細明體" w:hAnsi="Times New Roman" w:cs="Times New Roman"/>
      <w:kern w:val="0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ppt.cc/wFbj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pt.cc/UnJ3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goo.gl/vKxSZN" TargetMode="External"/><Relationship Id="rId1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4</Pages>
  <Words>213</Words>
  <Characters>1218</Characters>
  <Application>Microsoft Office Word</Application>
  <DocSecurity>0</DocSecurity>
  <Lines>10</Lines>
  <Paragraphs>2</Paragraphs>
  <ScaleCrop>false</ScaleCrop>
  <Company>KSML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2018-10-04T09:41:00Z</cp:lastPrinted>
  <dcterms:created xsi:type="dcterms:W3CDTF">2018-10-04T03:26:00Z</dcterms:created>
  <dcterms:modified xsi:type="dcterms:W3CDTF">2018-10-12T05:50:00Z</dcterms:modified>
</cp:coreProperties>
</file>