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F3" w:rsidRPr="003B1BF3" w:rsidRDefault="003B1BF3" w:rsidP="003B1BF3">
      <w:pPr>
        <w:pStyle w:val="Web"/>
        <w:shd w:val="clear" w:color="auto" w:fill="FFFFFF"/>
        <w:spacing w:line="332" w:lineRule="atLeast"/>
        <w:rPr>
          <w:b/>
          <w:color w:val="666666"/>
        </w:rPr>
      </w:pP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組人物素描</w:t>
      </w:r>
      <w:bookmarkStart w:id="0" w:name="_GoBack"/>
      <w:bookmarkEnd w:id="0"/>
    </w:p>
    <w:p w:rsidR="002F5D3E" w:rsidRPr="003B1BF3" w:rsidRDefault="003B1BF3" w:rsidP="003B1BF3">
      <w:pPr>
        <w:pStyle w:val="Web"/>
        <w:shd w:val="clear" w:color="auto" w:fill="FFFFFF"/>
        <w:spacing w:line="332" w:lineRule="atLeast"/>
        <w:rPr>
          <w:b/>
          <w:color w:val="666666"/>
        </w:rPr>
      </w:pPr>
      <w:proofErr w:type="gramStart"/>
      <w:r w:rsidRPr="003B1BF3">
        <w:rPr>
          <w:rStyle w:val="a3"/>
          <w:rFonts w:ascii="Verdana" w:hAnsi="Verdana"/>
          <w:b w:val="0"/>
          <w:color w:val="666666"/>
        </w:rPr>
        <w:t>＊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 xml:space="preserve"> </w:t>
      </w:r>
      <w:r w:rsidRPr="003B1BF3">
        <w:rPr>
          <w:rStyle w:val="a3"/>
          <w:rFonts w:ascii="Verdana" w:hAnsi="Verdana"/>
          <w:b w:val="0"/>
          <w:color w:val="666666"/>
        </w:rPr>
        <w:t>黃玉秋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組成員，基於「愛看書」的共同興趣，經由圖書館推廣組牽線，成為知心好友，收穫頗豐。我們很樂意他組分享經驗和友誼。茲將十位組員的特性曝光如下：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◎◎</w:t>
      </w:r>
      <w:r w:rsidRPr="003B1BF3">
        <w:rPr>
          <w:rStyle w:val="a3"/>
          <w:rFonts w:ascii="Verdana" w:hAnsi="Verdana"/>
          <w:b w:val="0"/>
          <w:color w:val="666666"/>
        </w:rPr>
        <w:t>組長</w:t>
      </w:r>
      <w:r w:rsidRPr="003B1BF3">
        <w:rPr>
          <w:rStyle w:val="a3"/>
          <w:rFonts w:ascii="Verdana" w:hAnsi="Verdana"/>
          <w:b w:val="0"/>
          <w:color w:val="666666"/>
        </w:rPr>
        <w:t xml:space="preserve"> </w:t>
      </w:r>
      <w:r w:rsidRPr="003B1BF3">
        <w:rPr>
          <w:rStyle w:val="a3"/>
          <w:rFonts w:ascii="Verdana" w:hAnsi="Verdana"/>
          <w:b w:val="0"/>
          <w:color w:val="666666"/>
        </w:rPr>
        <w:t>陳麗卿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雍容大度，極具親和力。每月免費提供場地和茶點，居功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厥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偉。（她先生的包容和支持，更令人感佩）全體組員提案通過她當「萬年組長」。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王春慶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教授夫人，處事條理分明，頗關懷社會及環保。她原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為本組指導員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，聲音表情迷人，是「國語正音班」師資級人選。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蘇鳳珠</w:t>
      </w:r>
      <w:r w:rsidRPr="003B1BF3">
        <w:rPr>
          <w:rFonts w:ascii="Verdana" w:hAnsi="Verdana"/>
          <w:b/>
          <w:bCs/>
          <w:color w:val="666666"/>
        </w:rPr>
        <w:br/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本組的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「開心果」，熱力四射、渾身是勁。擅長保健之道。她「青春永駐」的心以及外表，最令人羨慕、嫉妒。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沈保惠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沉穩、內斂。走修行之路；看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書極用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「心」，讀書報告相當精采，一位很有主見的女性。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蔡素禎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幼稚園園長，幹練、古道熱腸。學習慾望極高，有女強人特質，外表卻柔弱、婉約。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倪碧珍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明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艷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照人、氣質高雅。是律師丈夫的得力助理，也是位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蕙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質媽媽。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杜美媛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唯一的單身貴族，由於工作時間衝突，出席率較低。只因「內外在」極具吸引力，故未被「開除」會籍。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林娟妃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編輯。善於掌握時間，工作效率奇高。身兼數職，扮演不同的角色，猶從容不迫。有如「千手觀音」，真是不可思議的女人。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蕭美貞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賢淑溫良。雖然入會不久，卻能積極參與，穩穩的踏出開拓自我的第一步。她參加</w:t>
      </w: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組的陣容，可見其作抉擇時，聰明過人哪！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細明體" w:eastAsia="細明體" w:hAnsi="細明體" w:cs="細明體" w:hint="eastAsia"/>
          <w:b w:val="0"/>
          <w:color w:val="666666"/>
        </w:rPr>
        <w:t>◎</w:t>
      </w:r>
      <w:r w:rsidRPr="003B1BF3">
        <w:rPr>
          <w:rStyle w:val="a3"/>
          <w:rFonts w:ascii="Verdana" w:hAnsi="Verdana"/>
          <w:b w:val="0"/>
          <w:color w:val="666666"/>
        </w:rPr>
        <w:t>黃玉秋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家庭主婦，面惡心善。</w:t>
      </w: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組不可或缺的人物，因她無法改善的平凡，彰顯出其餘組員的才情，頗有綠葉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襯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紅花的功效。</w:t>
      </w:r>
      <w:r w:rsidRPr="003B1BF3">
        <w:rPr>
          <w:rFonts w:ascii="Verdana" w:hAnsi="Verdana"/>
          <w:b/>
          <w:bCs/>
          <w:color w:val="666666"/>
        </w:rPr>
        <w:br/>
      </w: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組盼望與其他會員，</w:t>
      </w:r>
      <w:proofErr w:type="gramStart"/>
      <w:r w:rsidRPr="003B1BF3">
        <w:rPr>
          <w:rStyle w:val="a3"/>
          <w:rFonts w:ascii="Verdana" w:hAnsi="Verdana"/>
          <w:b w:val="0"/>
          <w:color w:val="666666"/>
        </w:rPr>
        <w:t>因書結緣</w:t>
      </w:r>
      <w:proofErr w:type="gramEnd"/>
      <w:r w:rsidRPr="003B1BF3">
        <w:rPr>
          <w:rStyle w:val="a3"/>
          <w:rFonts w:ascii="Verdana" w:hAnsi="Verdana"/>
          <w:b w:val="0"/>
          <w:color w:val="666666"/>
        </w:rPr>
        <w:t>，共創書香天地；更願意接受批評與指教，使</w:t>
      </w:r>
      <w:r w:rsidRPr="003B1BF3">
        <w:rPr>
          <w:rStyle w:val="a3"/>
          <w:rFonts w:ascii="Verdana" w:hAnsi="Verdana"/>
          <w:b w:val="0"/>
          <w:color w:val="666666"/>
        </w:rPr>
        <w:t>A-1</w:t>
      </w:r>
      <w:r w:rsidRPr="003B1BF3">
        <w:rPr>
          <w:rStyle w:val="a3"/>
          <w:rFonts w:ascii="Verdana" w:hAnsi="Verdana"/>
          <w:b w:val="0"/>
          <w:color w:val="666666"/>
        </w:rPr>
        <w:t>組有所長進。謝謝。</w:t>
      </w:r>
    </w:p>
    <w:sectPr w:rsidR="002F5D3E" w:rsidRPr="003B1B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F3"/>
    <w:rsid w:val="002F5D3E"/>
    <w:rsid w:val="003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1B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1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1B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B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陳宣穎</dc:creator>
  <cp:keywords/>
  <dc:description/>
  <cp:lastModifiedBy>陳宣穎</cp:lastModifiedBy>
  <cp:revision>1</cp:revision>
  <dcterms:created xsi:type="dcterms:W3CDTF">2014-12-08T07:45:00Z</dcterms:created>
  <dcterms:modified xsi:type="dcterms:W3CDTF">2014-12-08T07:46:00Z</dcterms:modified>
</cp:coreProperties>
</file>